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373" w:rsidRDefault="00702373" w:rsidP="00702373">
      <w:pPr>
        <w:jc w:val="center"/>
        <w:rPr>
          <w:b/>
          <w:i/>
          <w:sz w:val="48"/>
          <w:szCs w:val="48"/>
        </w:rPr>
      </w:pPr>
      <w:r w:rsidRPr="00842977">
        <w:rPr>
          <w:b/>
          <w:i/>
          <w:sz w:val="52"/>
          <w:szCs w:val="52"/>
        </w:rPr>
        <w:t>ШАЙДУРОВСКИЙ  ВЕСТНИК</w:t>
      </w:r>
    </w:p>
    <w:p w:rsidR="00702373" w:rsidRDefault="00702373" w:rsidP="00702373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№</w:t>
      </w:r>
      <w:r w:rsidR="0080465A">
        <w:rPr>
          <w:b/>
          <w:i/>
          <w:sz w:val="48"/>
          <w:szCs w:val="48"/>
        </w:rPr>
        <w:t xml:space="preserve"> </w:t>
      </w:r>
      <w:r w:rsidR="004664C0">
        <w:rPr>
          <w:b/>
          <w:i/>
          <w:sz w:val="48"/>
          <w:szCs w:val="48"/>
        </w:rPr>
        <w:t>1</w:t>
      </w:r>
      <w:r w:rsidR="008F254F">
        <w:rPr>
          <w:b/>
          <w:i/>
          <w:sz w:val="48"/>
          <w:szCs w:val="48"/>
        </w:rPr>
        <w:t>1</w:t>
      </w:r>
      <w:r w:rsidR="00A27BED">
        <w:rPr>
          <w:b/>
          <w:i/>
          <w:sz w:val="48"/>
          <w:szCs w:val="48"/>
        </w:rPr>
        <w:t xml:space="preserve"> </w:t>
      </w:r>
      <w:r w:rsidR="00167C99">
        <w:rPr>
          <w:b/>
          <w:i/>
          <w:sz w:val="48"/>
          <w:szCs w:val="48"/>
        </w:rPr>
        <w:t>(</w:t>
      </w:r>
      <w:r w:rsidR="002354EA">
        <w:rPr>
          <w:b/>
          <w:i/>
          <w:sz w:val="48"/>
          <w:szCs w:val="48"/>
        </w:rPr>
        <w:t>5</w:t>
      </w:r>
      <w:r w:rsidR="008F254F">
        <w:rPr>
          <w:b/>
          <w:i/>
          <w:sz w:val="48"/>
          <w:szCs w:val="48"/>
        </w:rPr>
        <w:t>7</w:t>
      </w:r>
      <w:r w:rsidR="00167C99">
        <w:rPr>
          <w:b/>
          <w:i/>
          <w:sz w:val="48"/>
          <w:szCs w:val="48"/>
        </w:rPr>
        <w:t>)</w:t>
      </w:r>
      <w:r w:rsidR="004664C0">
        <w:rPr>
          <w:b/>
          <w:i/>
          <w:sz w:val="48"/>
          <w:szCs w:val="48"/>
        </w:rPr>
        <w:t>1</w:t>
      </w:r>
      <w:r w:rsidR="008F254F">
        <w:rPr>
          <w:b/>
          <w:i/>
          <w:sz w:val="48"/>
          <w:szCs w:val="48"/>
        </w:rPr>
        <w:t>5</w:t>
      </w:r>
      <w:r w:rsidR="0076462F">
        <w:rPr>
          <w:b/>
          <w:i/>
          <w:sz w:val="48"/>
          <w:szCs w:val="48"/>
        </w:rPr>
        <w:t xml:space="preserve"> </w:t>
      </w:r>
      <w:r w:rsidR="004664C0">
        <w:rPr>
          <w:b/>
          <w:i/>
          <w:sz w:val="48"/>
          <w:szCs w:val="48"/>
        </w:rPr>
        <w:t>декаб</w:t>
      </w:r>
      <w:r w:rsidR="00360EAF">
        <w:rPr>
          <w:b/>
          <w:i/>
          <w:sz w:val="48"/>
          <w:szCs w:val="48"/>
        </w:rPr>
        <w:t>ря</w:t>
      </w:r>
      <w:r>
        <w:rPr>
          <w:b/>
          <w:i/>
          <w:sz w:val="48"/>
          <w:szCs w:val="48"/>
        </w:rPr>
        <w:t xml:space="preserve"> 20</w:t>
      </w:r>
      <w:r w:rsidR="002B5959">
        <w:rPr>
          <w:b/>
          <w:i/>
          <w:sz w:val="48"/>
          <w:szCs w:val="48"/>
        </w:rPr>
        <w:t>1</w:t>
      </w:r>
      <w:r w:rsidR="00733DCF">
        <w:rPr>
          <w:b/>
          <w:i/>
          <w:sz w:val="48"/>
          <w:szCs w:val="48"/>
        </w:rPr>
        <w:t>1</w:t>
      </w:r>
      <w:r>
        <w:rPr>
          <w:b/>
          <w:i/>
          <w:sz w:val="48"/>
          <w:szCs w:val="48"/>
        </w:rPr>
        <w:t xml:space="preserve"> года</w:t>
      </w:r>
    </w:p>
    <w:p w:rsidR="00702373" w:rsidRDefault="00702373" w:rsidP="00702373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Информационный бюллетень органов местного самоуправления</w:t>
      </w:r>
    </w:p>
    <w:p w:rsidR="00702373" w:rsidRPr="00842977" w:rsidRDefault="00702373" w:rsidP="00702373">
      <w:pPr>
        <w:pBdr>
          <w:bottom w:val="single" w:sz="6" w:space="1" w:color="auto"/>
        </w:pBdr>
        <w:jc w:val="center"/>
        <w:rPr>
          <w:b/>
          <w:i/>
          <w:sz w:val="32"/>
          <w:szCs w:val="32"/>
        </w:rPr>
      </w:pPr>
      <w:r w:rsidRPr="00842977">
        <w:rPr>
          <w:b/>
          <w:i/>
          <w:sz w:val="32"/>
          <w:szCs w:val="32"/>
        </w:rPr>
        <w:t>Шайдуровского сельсовета</w:t>
      </w:r>
    </w:p>
    <w:p w:rsidR="001E3923" w:rsidRDefault="00702373" w:rsidP="001E392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Из официальных источ</w:t>
      </w:r>
      <w:r w:rsidR="001E3923">
        <w:rPr>
          <w:b/>
          <w:i/>
          <w:sz w:val="28"/>
          <w:szCs w:val="28"/>
        </w:rPr>
        <w:t>ников</w:t>
      </w:r>
    </w:p>
    <w:p w:rsidR="00930964" w:rsidRDefault="006D7580" w:rsidP="00C53B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30964" w:rsidRDefault="00930964" w:rsidP="00930964">
      <w:pPr>
        <w:jc w:val="both"/>
        <w:rPr>
          <w:sz w:val="28"/>
          <w:szCs w:val="28"/>
        </w:rPr>
      </w:pPr>
    </w:p>
    <w:p w:rsidR="0096250C" w:rsidRDefault="00930964" w:rsidP="0096250C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="0096250C">
        <w:rPr>
          <w:sz w:val="28"/>
          <w:szCs w:val="28"/>
        </w:rPr>
        <w:t>СОВЕТ ДЕПУТАТОВ</w:t>
      </w:r>
    </w:p>
    <w:p w:rsidR="0096250C" w:rsidRDefault="0096250C" w:rsidP="0096250C">
      <w:pPr>
        <w:jc w:val="center"/>
        <w:rPr>
          <w:sz w:val="28"/>
          <w:szCs w:val="28"/>
        </w:rPr>
      </w:pPr>
      <w:r>
        <w:rPr>
          <w:sz w:val="28"/>
          <w:szCs w:val="28"/>
        </w:rPr>
        <w:t>ШАЙДУРОВСКОГО СЕЛЬСОВЕТА</w:t>
      </w:r>
    </w:p>
    <w:p w:rsidR="0096250C" w:rsidRDefault="0096250C" w:rsidP="0096250C">
      <w:pPr>
        <w:jc w:val="center"/>
        <w:rPr>
          <w:sz w:val="28"/>
          <w:szCs w:val="28"/>
        </w:rPr>
      </w:pPr>
      <w:r>
        <w:rPr>
          <w:sz w:val="28"/>
          <w:szCs w:val="28"/>
        </w:rPr>
        <w:t>Сузунского района Новосибирской области</w:t>
      </w:r>
    </w:p>
    <w:p w:rsidR="0096250C" w:rsidRDefault="0096250C" w:rsidP="0096250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96250C" w:rsidRDefault="0096250C" w:rsidP="0096250C">
      <w:pPr>
        <w:jc w:val="center"/>
        <w:rPr>
          <w:sz w:val="28"/>
          <w:szCs w:val="28"/>
        </w:rPr>
      </w:pPr>
    </w:p>
    <w:p w:rsidR="0096250C" w:rsidRDefault="0096250C" w:rsidP="0096250C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6250C" w:rsidRDefault="0096250C" w:rsidP="009625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девятнадцатой  сессии </w:t>
      </w:r>
    </w:p>
    <w:p w:rsidR="0096250C" w:rsidRDefault="0096250C" w:rsidP="0096250C">
      <w:pPr>
        <w:jc w:val="center"/>
        <w:rPr>
          <w:sz w:val="28"/>
          <w:szCs w:val="28"/>
        </w:rPr>
      </w:pP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>14.12.2011                                                                                                         № 27</w:t>
      </w: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96250C" w:rsidRDefault="0096250C" w:rsidP="0096250C">
      <w:pPr>
        <w:jc w:val="both"/>
        <w:rPr>
          <w:sz w:val="28"/>
          <w:szCs w:val="28"/>
        </w:rPr>
      </w:pPr>
    </w:p>
    <w:p w:rsidR="0096250C" w:rsidRDefault="0096250C" w:rsidP="0096250C">
      <w:pPr>
        <w:jc w:val="both"/>
        <w:rPr>
          <w:sz w:val="28"/>
          <w:szCs w:val="28"/>
        </w:rPr>
      </w:pP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 бюджете Шайдуровского сельсовета</w:t>
      </w: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2012 год и плановый период 2013-2014 годы.</w:t>
      </w:r>
    </w:p>
    <w:p w:rsidR="0096250C" w:rsidRDefault="0096250C" w:rsidP="0096250C">
      <w:pPr>
        <w:jc w:val="both"/>
        <w:rPr>
          <w:sz w:val="28"/>
          <w:szCs w:val="28"/>
        </w:rPr>
      </w:pP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Бюджетным кодексом Российской Федерации, Федеральным законом от 06.10.2003 № 131 « Об общих принципах организации местного самоуправления в Российской Федерации»,   Приказом Министерства финансов Российской Федерации от 05.09.2008 года № 92-н « Об утверждении Порядка учета Федеральным  казначейством поступлений в бюджетную систему Российской Федерации и их распределения между бюджетами бюджетной системы Российской Федерации»,  Положением « О бюджетном процессе и бюджетном устройстве в Шайдуровском  сельсовете», Совет депутатов Шайдуровского сельсовета</w:t>
      </w:r>
    </w:p>
    <w:p w:rsidR="0096250C" w:rsidRDefault="0096250C" w:rsidP="0096250C">
      <w:pPr>
        <w:jc w:val="both"/>
        <w:rPr>
          <w:sz w:val="28"/>
          <w:szCs w:val="28"/>
        </w:rPr>
      </w:pP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6250C" w:rsidRPr="00740021" w:rsidRDefault="0096250C" w:rsidP="0096250C">
      <w:pPr>
        <w:jc w:val="both"/>
        <w:rPr>
          <w:b/>
          <w:sz w:val="28"/>
          <w:szCs w:val="28"/>
        </w:rPr>
      </w:pPr>
      <w:r w:rsidRPr="00740021">
        <w:rPr>
          <w:b/>
          <w:sz w:val="28"/>
          <w:szCs w:val="28"/>
        </w:rPr>
        <w:t xml:space="preserve">Статья 1. </w:t>
      </w:r>
    </w:p>
    <w:p w:rsidR="0096250C" w:rsidRPr="00740021" w:rsidRDefault="0096250C" w:rsidP="0096250C">
      <w:pPr>
        <w:jc w:val="both"/>
        <w:rPr>
          <w:sz w:val="28"/>
          <w:szCs w:val="28"/>
        </w:rPr>
      </w:pPr>
      <w:r w:rsidRPr="00740021">
        <w:rPr>
          <w:b/>
          <w:sz w:val="28"/>
          <w:szCs w:val="28"/>
        </w:rPr>
        <w:t xml:space="preserve">             </w:t>
      </w:r>
      <w:r w:rsidRPr="00740021">
        <w:rPr>
          <w:sz w:val="28"/>
          <w:szCs w:val="28"/>
        </w:rPr>
        <w:t xml:space="preserve">1. Утвердить основные характеристики бюджета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>овского сельсовета на 201</w:t>
      </w:r>
      <w:r>
        <w:rPr>
          <w:sz w:val="28"/>
          <w:szCs w:val="28"/>
        </w:rPr>
        <w:t>2</w:t>
      </w:r>
      <w:r w:rsidRPr="00740021">
        <w:rPr>
          <w:sz w:val="28"/>
          <w:szCs w:val="28"/>
        </w:rPr>
        <w:t xml:space="preserve"> год:</w:t>
      </w:r>
    </w:p>
    <w:p w:rsidR="0096250C" w:rsidRPr="00740021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           1) прогнозируемый общий объем доходов бюджета  </w:t>
      </w:r>
      <w:r>
        <w:rPr>
          <w:sz w:val="28"/>
          <w:szCs w:val="28"/>
        </w:rPr>
        <w:t>Шайдуро</w:t>
      </w:r>
      <w:r w:rsidRPr="00740021">
        <w:rPr>
          <w:sz w:val="28"/>
          <w:szCs w:val="28"/>
        </w:rPr>
        <w:t xml:space="preserve">вского сельсовета в сумме  </w:t>
      </w:r>
      <w:r>
        <w:rPr>
          <w:sz w:val="28"/>
          <w:szCs w:val="28"/>
        </w:rPr>
        <w:t>6235820</w:t>
      </w:r>
      <w:r w:rsidRPr="00740021">
        <w:rPr>
          <w:sz w:val="28"/>
          <w:szCs w:val="28"/>
        </w:rPr>
        <w:t xml:space="preserve"> рублей.</w:t>
      </w:r>
    </w:p>
    <w:p w:rsidR="0096250C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           2) общий объем расходов бюджета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 xml:space="preserve">овского сельсовета в сумме  </w:t>
      </w:r>
      <w:r>
        <w:rPr>
          <w:sz w:val="28"/>
          <w:szCs w:val="28"/>
        </w:rPr>
        <w:t>6235820</w:t>
      </w:r>
      <w:r w:rsidRPr="00740021">
        <w:rPr>
          <w:sz w:val="28"/>
          <w:szCs w:val="28"/>
        </w:rPr>
        <w:t xml:space="preserve">  рублей.</w:t>
      </w: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 дефицит бюджета Шайдуровского сельсовета в сумме 0 рублей.</w:t>
      </w: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Утвердить основные характеристики</w:t>
      </w:r>
      <w:r w:rsidRPr="00740021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>овского сельсовета на 201</w:t>
      </w:r>
      <w:r>
        <w:rPr>
          <w:sz w:val="28"/>
          <w:szCs w:val="28"/>
        </w:rPr>
        <w:t>3 год и 2014</w:t>
      </w:r>
      <w:r w:rsidRPr="00740021">
        <w:rPr>
          <w:sz w:val="28"/>
          <w:szCs w:val="28"/>
        </w:rPr>
        <w:t xml:space="preserve"> год:</w:t>
      </w:r>
    </w:p>
    <w:p w:rsidR="0096250C" w:rsidRPr="00740021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1) </w:t>
      </w:r>
      <w:r w:rsidRPr="00740021">
        <w:rPr>
          <w:sz w:val="28"/>
          <w:szCs w:val="28"/>
        </w:rPr>
        <w:t xml:space="preserve">прогнозируемый общий объем доходов бюджета  </w:t>
      </w:r>
      <w:r>
        <w:rPr>
          <w:sz w:val="28"/>
          <w:szCs w:val="28"/>
        </w:rPr>
        <w:t>Шайдуро</w:t>
      </w:r>
      <w:r w:rsidRPr="00740021">
        <w:rPr>
          <w:sz w:val="28"/>
          <w:szCs w:val="28"/>
        </w:rPr>
        <w:t xml:space="preserve">вского сельсовета </w:t>
      </w:r>
      <w:r>
        <w:rPr>
          <w:sz w:val="28"/>
          <w:szCs w:val="28"/>
        </w:rPr>
        <w:t>на 2013 год в сумме</w:t>
      </w:r>
      <w:r w:rsidRPr="00740021">
        <w:rPr>
          <w:sz w:val="28"/>
          <w:szCs w:val="28"/>
        </w:rPr>
        <w:t xml:space="preserve"> </w:t>
      </w:r>
      <w:r>
        <w:rPr>
          <w:sz w:val="28"/>
          <w:szCs w:val="28"/>
        </w:rPr>
        <w:t>7077220</w:t>
      </w:r>
      <w:r w:rsidRPr="00740021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на 2014 год в сумме          4698165 рублей.</w:t>
      </w:r>
    </w:p>
    <w:p w:rsidR="0096250C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           2) общий объем расходов бюджета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>овского сельсовета</w:t>
      </w:r>
      <w:r>
        <w:rPr>
          <w:sz w:val="28"/>
          <w:szCs w:val="28"/>
        </w:rPr>
        <w:t xml:space="preserve">  на 2013 год </w:t>
      </w:r>
      <w:r w:rsidRPr="00740021">
        <w:rPr>
          <w:sz w:val="28"/>
          <w:szCs w:val="28"/>
        </w:rPr>
        <w:t xml:space="preserve">в сумме  </w:t>
      </w:r>
      <w:r>
        <w:rPr>
          <w:sz w:val="28"/>
          <w:szCs w:val="28"/>
        </w:rPr>
        <w:t>7077220</w:t>
      </w:r>
      <w:r w:rsidRPr="00740021">
        <w:rPr>
          <w:sz w:val="28"/>
          <w:szCs w:val="28"/>
        </w:rPr>
        <w:t xml:space="preserve">  рублей</w:t>
      </w:r>
      <w:r>
        <w:rPr>
          <w:sz w:val="28"/>
          <w:szCs w:val="28"/>
        </w:rPr>
        <w:t>, на 2014 год в сумме  4698165            рублей.</w:t>
      </w:r>
    </w:p>
    <w:p w:rsidR="0096250C" w:rsidRPr="00740021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3)</w:t>
      </w:r>
      <w:r w:rsidRPr="00740021">
        <w:rPr>
          <w:sz w:val="28"/>
          <w:szCs w:val="28"/>
        </w:rPr>
        <w:t xml:space="preserve"> дефицит бюджета </w:t>
      </w:r>
      <w:r>
        <w:rPr>
          <w:sz w:val="28"/>
          <w:szCs w:val="28"/>
        </w:rPr>
        <w:t>на 2013 год</w:t>
      </w:r>
      <w:r w:rsidRPr="00740021">
        <w:rPr>
          <w:sz w:val="28"/>
          <w:szCs w:val="28"/>
        </w:rPr>
        <w:t xml:space="preserve"> в сумме 0 рублей</w:t>
      </w:r>
      <w:r>
        <w:rPr>
          <w:sz w:val="28"/>
          <w:szCs w:val="28"/>
        </w:rPr>
        <w:t>, на 2014 год 0 рублей</w:t>
      </w:r>
      <w:r w:rsidRPr="00740021">
        <w:rPr>
          <w:sz w:val="28"/>
          <w:szCs w:val="28"/>
        </w:rPr>
        <w:t>.</w:t>
      </w:r>
    </w:p>
    <w:p w:rsidR="0096250C" w:rsidRPr="00740021" w:rsidRDefault="0096250C" w:rsidP="0096250C">
      <w:pPr>
        <w:jc w:val="both"/>
        <w:rPr>
          <w:b/>
          <w:sz w:val="28"/>
          <w:szCs w:val="28"/>
        </w:rPr>
      </w:pPr>
      <w:r w:rsidRPr="00740021">
        <w:rPr>
          <w:b/>
          <w:sz w:val="28"/>
          <w:szCs w:val="28"/>
        </w:rPr>
        <w:t xml:space="preserve">        </w:t>
      </w:r>
    </w:p>
    <w:p w:rsidR="0096250C" w:rsidRPr="00740021" w:rsidRDefault="0096250C" w:rsidP="0096250C">
      <w:pPr>
        <w:jc w:val="both"/>
        <w:rPr>
          <w:b/>
          <w:sz w:val="28"/>
          <w:szCs w:val="28"/>
        </w:rPr>
      </w:pPr>
      <w:r w:rsidRPr="00740021">
        <w:rPr>
          <w:b/>
          <w:sz w:val="28"/>
          <w:szCs w:val="28"/>
        </w:rPr>
        <w:t xml:space="preserve">    Статья 2. </w:t>
      </w:r>
    </w:p>
    <w:p w:rsidR="0096250C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          1. У</w:t>
      </w:r>
      <w:r>
        <w:rPr>
          <w:sz w:val="28"/>
          <w:szCs w:val="28"/>
        </w:rPr>
        <w:t>с</w:t>
      </w:r>
      <w:r w:rsidRPr="00740021">
        <w:rPr>
          <w:sz w:val="28"/>
          <w:szCs w:val="28"/>
        </w:rPr>
        <w:t>т</w:t>
      </w:r>
      <w:r>
        <w:rPr>
          <w:sz w:val="28"/>
          <w:szCs w:val="28"/>
        </w:rPr>
        <w:t>ано</w:t>
      </w:r>
      <w:r w:rsidRPr="00740021">
        <w:rPr>
          <w:sz w:val="28"/>
          <w:szCs w:val="28"/>
        </w:rPr>
        <w:t xml:space="preserve">вить перечень  главных  администраторов  доходов бюджета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>овского сельсовета на 201</w:t>
      </w:r>
      <w:r>
        <w:rPr>
          <w:sz w:val="28"/>
          <w:szCs w:val="28"/>
        </w:rPr>
        <w:t>2</w:t>
      </w:r>
      <w:r w:rsidRPr="0074002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2013 и 2014 годов согласно </w:t>
      </w:r>
      <w:r w:rsidRPr="00740021">
        <w:rPr>
          <w:sz w:val="28"/>
          <w:szCs w:val="28"/>
        </w:rPr>
        <w:t xml:space="preserve"> </w:t>
      </w:r>
      <w:r w:rsidRPr="00990FDC">
        <w:rPr>
          <w:sz w:val="28"/>
          <w:szCs w:val="28"/>
        </w:rPr>
        <w:t>приложению 1</w:t>
      </w:r>
      <w:r>
        <w:rPr>
          <w:sz w:val="28"/>
          <w:szCs w:val="28"/>
        </w:rPr>
        <w:t>:</w:t>
      </w: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на 2012 год согласно таблице 1 к настоящему решению;</w:t>
      </w:r>
    </w:p>
    <w:p w:rsidR="0096250C" w:rsidRDefault="0096250C" w:rsidP="0096250C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2013-2014 годы согласно таблице 2 к настоящему решению</w:t>
      </w:r>
    </w:p>
    <w:p w:rsidR="0096250C" w:rsidRPr="00740021" w:rsidRDefault="0096250C" w:rsidP="0096250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40021">
        <w:rPr>
          <w:rFonts w:ascii="Times New Roman" w:hAnsi="Times New Roman" w:cs="Times New Roman"/>
          <w:sz w:val="28"/>
          <w:szCs w:val="28"/>
        </w:rPr>
        <w:t>2.</w:t>
      </w:r>
      <w:r w:rsidRPr="00740021">
        <w:rPr>
          <w:rFonts w:ascii="Times New Roman" w:hAnsi="Times New Roman" w:cs="Times New Roman"/>
          <w:sz w:val="24"/>
          <w:szCs w:val="28"/>
        </w:rPr>
        <w:t xml:space="preserve">  </w:t>
      </w:r>
      <w:r w:rsidRPr="00740021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единый код главного распорядителя бюджетных средств, главного администратора доходов, главного администратора источников финансирования дефицита</w:t>
      </w:r>
      <w:r w:rsidRPr="00740021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Шайдур</w:t>
      </w:r>
      <w:r w:rsidRPr="00740021">
        <w:rPr>
          <w:rFonts w:ascii="Times New Roman" w:hAnsi="Times New Roman" w:cs="Times New Roman"/>
          <w:sz w:val="28"/>
          <w:szCs w:val="28"/>
        </w:rPr>
        <w:t xml:space="preserve">овского сельсовета – </w:t>
      </w:r>
      <w:r>
        <w:rPr>
          <w:rFonts w:ascii="Times New Roman" w:hAnsi="Times New Roman" w:cs="Times New Roman"/>
          <w:sz w:val="28"/>
          <w:szCs w:val="28"/>
        </w:rPr>
        <w:t>823</w:t>
      </w:r>
      <w:r w:rsidRPr="00740021">
        <w:rPr>
          <w:rFonts w:ascii="Times New Roman" w:hAnsi="Times New Roman" w:cs="Times New Roman"/>
          <w:sz w:val="28"/>
          <w:szCs w:val="28"/>
        </w:rPr>
        <w:t>.</w:t>
      </w:r>
    </w:p>
    <w:p w:rsidR="0096250C" w:rsidRPr="00740021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          3. Установить, что администратором источников финансирования дефицита бюджета муниципального образования</w:t>
      </w:r>
      <w:r>
        <w:rPr>
          <w:sz w:val="28"/>
          <w:szCs w:val="28"/>
        </w:rPr>
        <w:t>,</w:t>
      </w:r>
      <w:r w:rsidRPr="00740021">
        <w:rPr>
          <w:sz w:val="28"/>
          <w:szCs w:val="28"/>
        </w:rPr>
        <w:t xml:space="preserve"> является администрация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 xml:space="preserve">овского сельсовета, имеющая право осуществлять операции с источниками финансирования дефицита бюджета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>овского сельсовета.</w:t>
      </w:r>
    </w:p>
    <w:p w:rsidR="0096250C" w:rsidRPr="00740021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        4. Установить, что администрация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>овского сельсовета при определении принципов назначения, структуры кодов и присвоении кодов классификации доходов бюджета и источников финансирования бюджета вправе вносить соответствующие изменения в состав закрепленных за ними кодов классификации доходов бюджета или  классификации источников финансирования дефицита бюджета с внесением изменений в настоящее решение.</w:t>
      </w:r>
    </w:p>
    <w:p w:rsidR="0096250C" w:rsidRPr="00990FDC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          5. Утвердить  нормативы распределения доходов, подлежащих учету и зачислению в бюджет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>овского сельсовета на 201</w:t>
      </w:r>
      <w:r>
        <w:rPr>
          <w:sz w:val="28"/>
          <w:szCs w:val="28"/>
        </w:rPr>
        <w:t>2</w:t>
      </w:r>
      <w:r w:rsidRPr="0074002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2013 и 2014 годы</w:t>
      </w:r>
      <w:r w:rsidRPr="00740021">
        <w:rPr>
          <w:sz w:val="28"/>
          <w:szCs w:val="28"/>
        </w:rPr>
        <w:t xml:space="preserve">  согласно </w:t>
      </w:r>
      <w:r w:rsidRPr="00990FDC">
        <w:rPr>
          <w:sz w:val="28"/>
          <w:szCs w:val="28"/>
        </w:rPr>
        <w:t>приложению 2.</w:t>
      </w:r>
    </w:p>
    <w:p w:rsidR="0096250C" w:rsidRPr="00990FDC" w:rsidRDefault="0096250C" w:rsidP="0096250C">
      <w:pPr>
        <w:jc w:val="both"/>
        <w:rPr>
          <w:b/>
          <w:sz w:val="28"/>
          <w:szCs w:val="28"/>
        </w:rPr>
      </w:pPr>
    </w:p>
    <w:p w:rsidR="0096250C" w:rsidRPr="00740021" w:rsidRDefault="0096250C" w:rsidP="0096250C">
      <w:pPr>
        <w:jc w:val="both"/>
        <w:rPr>
          <w:b/>
          <w:sz w:val="28"/>
          <w:szCs w:val="28"/>
        </w:rPr>
      </w:pPr>
      <w:r w:rsidRPr="00740021">
        <w:rPr>
          <w:b/>
          <w:sz w:val="28"/>
          <w:szCs w:val="28"/>
        </w:rPr>
        <w:t xml:space="preserve">  Статья 3.</w:t>
      </w:r>
    </w:p>
    <w:p w:rsidR="0096250C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           Установить, что доходы  бюджета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>овского сельсовета  на 201</w:t>
      </w:r>
      <w:r>
        <w:rPr>
          <w:sz w:val="28"/>
          <w:szCs w:val="28"/>
        </w:rPr>
        <w:t>2</w:t>
      </w:r>
      <w:r w:rsidRPr="0074002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2013 и 2014 годы</w:t>
      </w:r>
      <w:r w:rsidRPr="00740021">
        <w:rPr>
          <w:sz w:val="28"/>
          <w:szCs w:val="28"/>
        </w:rPr>
        <w:t xml:space="preserve"> формируются за счет доходов от  предусмотренных законодательством Российской Федерации о налогах и сборах, в том числе от налоговых и неналоговых доходов, а также за счет безвозмездных перечислений согласно </w:t>
      </w:r>
      <w:r w:rsidRPr="00990FDC">
        <w:rPr>
          <w:sz w:val="28"/>
          <w:szCs w:val="28"/>
        </w:rPr>
        <w:t>приложению 3</w:t>
      </w:r>
      <w:r>
        <w:rPr>
          <w:sz w:val="28"/>
          <w:szCs w:val="28"/>
        </w:rPr>
        <w:t>.</w:t>
      </w:r>
      <w:r w:rsidRPr="00990FDC">
        <w:rPr>
          <w:sz w:val="28"/>
          <w:szCs w:val="28"/>
        </w:rPr>
        <w:t xml:space="preserve"> </w:t>
      </w:r>
    </w:p>
    <w:p w:rsidR="0096250C" w:rsidRDefault="0096250C" w:rsidP="0096250C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2012 год согласно таблице 1 к настоящему решению;</w:t>
      </w:r>
    </w:p>
    <w:p w:rsidR="0096250C" w:rsidRPr="00990FDC" w:rsidRDefault="0096250C" w:rsidP="0096250C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2013-2014 годы согласно таблице 2 к настоящему решению</w:t>
      </w:r>
    </w:p>
    <w:p w:rsidR="0096250C" w:rsidRPr="00740021" w:rsidRDefault="0096250C" w:rsidP="0096250C">
      <w:pPr>
        <w:ind w:left="645"/>
        <w:jc w:val="both"/>
        <w:rPr>
          <w:sz w:val="28"/>
          <w:szCs w:val="28"/>
        </w:rPr>
      </w:pPr>
    </w:p>
    <w:p w:rsidR="0096250C" w:rsidRPr="00740021" w:rsidRDefault="0096250C" w:rsidP="0096250C">
      <w:pPr>
        <w:jc w:val="both"/>
        <w:rPr>
          <w:b/>
          <w:sz w:val="28"/>
          <w:szCs w:val="28"/>
        </w:rPr>
      </w:pPr>
      <w:r w:rsidRPr="00740021">
        <w:rPr>
          <w:b/>
          <w:sz w:val="28"/>
          <w:szCs w:val="28"/>
        </w:rPr>
        <w:t xml:space="preserve">  Статья 4.</w:t>
      </w:r>
    </w:p>
    <w:p w:rsidR="0096250C" w:rsidRPr="00740021" w:rsidRDefault="0096250C" w:rsidP="0096250C">
      <w:pPr>
        <w:jc w:val="both"/>
        <w:rPr>
          <w:sz w:val="28"/>
          <w:szCs w:val="28"/>
        </w:rPr>
      </w:pPr>
      <w:r w:rsidRPr="00740021">
        <w:rPr>
          <w:b/>
          <w:sz w:val="28"/>
          <w:szCs w:val="28"/>
        </w:rPr>
        <w:t xml:space="preserve">               </w:t>
      </w:r>
      <w:r w:rsidRPr="00740021">
        <w:rPr>
          <w:sz w:val="28"/>
          <w:szCs w:val="28"/>
        </w:rPr>
        <w:t>Установить, что МУП «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 xml:space="preserve">овское ЖКХ», находящееся на территории муниципального образования, за использование муниципального имущества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 xml:space="preserve">овского сельсовета осуществляет перечисления в бюджет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 xml:space="preserve">овского сельсовета в размере 10 %  прибыли, остающейся после уплаты налогов и иных обязательных платежей. Перечисления части прибыли в бюджет </w:t>
      </w:r>
      <w:r>
        <w:rPr>
          <w:sz w:val="28"/>
          <w:szCs w:val="28"/>
        </w:rPr>
        <w:lastRenderedPageBreak/>
        <w:t>Шайдур</w:t>
      </w:r>
      <w:r w:rsidRPr="00740021">
        <w:rPr>
          <w:sz w:val="28"/>
          <w:szCs w:val="28"/>
        </w:rPr>
        <w:t>овского сельсовета МУП «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>овское ЖКХ»,  производятся по итогам работы  за год в течение 30 дней после сдачи баланса.</w:t>
      </w:r>
    </w:p>
    <w:p w:rsidR="0096250C" w:rsidRPr="00740021" w:rsidRDefault="0096250C" w:rsidP="0096250C">
      <w:pPr>
        <w:jc w:val="both"/>
        <w:rPr>
          <w:b/>
          <w:sz w:val="28"/>
          <w:szCs w:val="28"/>
        </w:rPr>
      </w:pPr>
      <w:r w:rsidRPr="00740021">
        <w:rPr>
          <w:b/>
          <w:sz w:val="28"/>
          <w:szCs w:val="28"/>
        </w:rPr>
        <w:t xml:space="preserve">                  </w:t>
      </w:r>
    </w:p>
    <w:p w:rsidR="0096250C" w:rsidRPr="00740021" w:rsidRDefault="0096250C" w:rsidP="0096250C">
      <w:pPr>
        <w:jc w:val="both"/>
        <w:rPr>
          <w:b/>
          <w:sz w:val="28"/>
          <w:szCs w:val="28"/>
        </w:rPr>
      </w:pPr>
      <w:r w:rsidRPr="00740021">
        <w:rPr>
          <w:b/>
          <w:sz w:val="28"/>
          <w:szCs w:val="28"/>
        </w:rPr>
        <w:t xml:space="preserve">   Статья 5. </w:t>
      </w:r>
    </w:p>
    <w:p w:rsidR="0096250C" w:rsidRPr="00740021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           1.Установить, что средства, полученные бюджетными учреждениями от </w:t>
      </w:r>
      <w:r>
        <w:rPr>
          <w:sz w:val="28"/>
          <w:szCs w:val="28"/>
        </w:rPr>
        <w:t>предпринимательской и</w:t>
      </w:r>
      <w:r w:rsidRPr="00740021">
        <w:rPr>
          <w:sz w:val="28"/>
          <w:szCs w:val="28"/>
        </w:rPr>
        <w:t xml:space="preserve"> иной приносящей доход деятельности</w:t>
      </w:r>
      <w:r>
        <w:rPr>
          <w:sz w:val="28"/>
          <w:szCs w:val="28"/>
        </w:rPr>
        <w:t>,</w:t>
      </w:r>
      <w:r w:rsidRPr="00740021">
        <w:rPr>
          <w:sz w:val="28"/>
          <w:szCs w:val="28"/>
        </w:rPr>
        <w:t xml:space="preserve"> расходуются бюджетными учреждениями на обеспечение своей деятельности  в соответствии со сметами доходов и расходов, утвержденными главным распорядителем средств бюджета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>овского сельсовета.</w:t>
      </w:r>
    </w:p>
    <w:p w:rsidR="0096250C" w:rsidRPr="00740021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           2. Установить, что заключение и оплата бюджетными учреждениями договоров, исполнение которых осуществляется за счет средств от предпринимательской и иной приносящей доход деятельности, производятся в пределах утвержденных смет доходов и расходов.</w:t>
      </w:r>
    </w:p>
    <w:p w:rsidR="0096250C" w:rsidRPr="00740021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ab/>
        <w:t xml:space="preserve">3. Виды предпринимательской и иной приносящей доход деятельности, которые могут осуществлять бюджетные учреждения, устанавливаются администрацией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>овского сельсовета.</w:t>
      </w:r>
    </w:p>
    <w:p w:rsidR="0096250C" w:rsidRPr="00740021" w:rsidRDefault="0096250C" w:rsidP="0096250C">
      <w:pPr>
        <w:jc w:val="both"/>
        <w:rPr>
          <w:b/>
          <w:sz w:val="28"/>
          <w:szCs w:val="28"/>
        </w:rPr>
      </w:pPr>
      <w:r w:rsidRPr="00740021">
        <w:rPr>
          <w:b/>
          <w:sz w:val="28"/>
          <w:szCs w:val="28"/>
        </w:rPr>
        <w:t xml:space="preserve">          </w:t>
      </w:r>
    </w:p>
    <w:p w:rsidR="0096250C" w:rsidRPr="00740021" w:rsidRDefault="0096250C" w:rsidP="0096250C">
      <w:pPr>
        <w:jc w:val="both"/>
        <w:rPr>
          <w:b/>
          <w:sz w:val="28"/>
          <w:szCs w:val="28"/>
        </w:rPr>
      </w:pPr>
      <w:r w:rsidRPr="00740021">
        <w:rPr>
          <w:b/>
          <w:sz w:val="28"/>
          <w:szCs w:val="28"/>
        </w:rPr>
        <w:t xml:space="preserve">  Статья 6.</w:t>
      </w:r>
    </w:p>
    <w:p w:rsidR="0096250C" w:rsidRPr="00740021" w:rsidRDefault="0096250C" w:rsidP="0096250C">
      <w:pPr>
        <w:jc w:val="both"/>
        <w:rPr>
          <w:b/>
          <w:sz w:val="28"/>
          <w:szCs w:val="28"/>
        </w:rPr>
      </w:pPr>
      <w:r w:rsidRPr="00740021">
        <w:rPr>
          <w:b/>
          <w:sz w:val="28"/>
          <w:szCs w:val="28"/>
        </w:rPr>
        <w:tab/>
        <w:t xml:space="preserve">    </w:t>
      </w:r>
      <w:r w:rsidRPr="00740021">
        <w:rPr>
          <w:sz w:val="28"/>
          <w:szCs w:val="28"/>
        </w:rPr>
        <w:t xml:space="preserve">  1. Заключение и оплата бюджетным учреждением муниципальных контрактов, иных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классификацией расходов бюджета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>овского сельсовета  и с учетом принятых и неисполненных обязательств.</w:t>
      </w:r>
    </w:p>
    <w:p w:rsidR="0096250C" w:rsidRPr="00740021" w:rsidRDefault="0096250C" w:rsidP="0096250C">
      <w:pPr>
        <w:pStyle w:val="ConsPlusNormal0"/>
        <w:tabs>
          <w:tab w:val="left" w:pos="709"/>
        </w:tabs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740021">
        <w:rPr>
          <w:rFonts w:ascii="Times New Roman" w:hAnsi="Times New Roman" w:cs="Times New Roman"/>
          <w:sz w:val="28"/>
          <w:szCs w:val="28"/>
        </w:rPr>
        <w:t xml:space="preserve"> 2.  При нарушении бюджетным учреждением установленного порядка учета бюджетных обязательств санкционирование оплаты денежных обязательств бюджетного учреждения приостанавливается в соответствии с порядком, определенным администрацией </w:t>
      </w:r>
      <w:r w:rsidRPr="00480DFA">
        <w:rPr>
          <w:rFonts w:ascii="Times New Roman" w:hAnsi="Times New Roman"/>
          <w:sz w:val="28"/>
        </w:rPr>
        <w:t>Шайдуровского</w:t>
      </w:r>
      <w:r w:rsidRPr="00740021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96250C" w:rsidRPr="00740021" w:rsidRDefault="0096250C" w:rsidP="0096250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740021">
        <w:rPr>
          <w:rFonts w:ascii="Times New Roman" w:hAnsi="Times New Roman" w:cs="Times New Roman"/>
          <w:sz w:val="28"/>
          <w:szCs w:val="28"/>
        </w:rPr>
        <w:t>3. Установить, что бюджетные учреждения  при заключении договоров (муниципальных контрактов) на поставку товаров (работ и услуг) вправе предусматривать авансовые платежи:</w:t>
      </w:r>
    </w:p>
    <w:p w:rsidR="0096250C" w:rsidRPr="00740021" w:rsidRDefault="0096250C" w:rsidP="0096250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740021">
        <w:rPr>
          <w:rFonts w:ascii="Times New Roman" w:hAnsi="Times New Roman" w:cs="Times New Roman"/>
          <w:sz w:val="28"/>
          <w:szCs w:val="28"/>
        </w:rPr>
        <w:t xml:space="preserve"> 1) в размере 100 % суммы договора (контракта)- по договорам (контрактам) о предоставлении услуг связи, о подписке на печатные издания и об их приобретении, об обучении на курсах повышения квалификации, о приобретении авиа - и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транспортных средств, а также по договорам, подлежащим оплате за счет средств, полученных от предпринимательской и иной приносящей доход деятельности;</w:t>
      </w:r>
    </w:p>
    <w:p w:rsidR="0096250C" w:rsidRPr="00740021" w:rsidRDefault="0096250C" w:rsidP="0096250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740021">
        <w:rPr>
          <w:rFonts w:ascii="Times New Roman" w:hAnsi="Times New Roman" w:cs="Times New Roman"/>
          <w:sz w:val="28"/>
          <w:szCs w:val="28"/>
        </w:rPr>
        <w:t>2) в размере 30 процентов суммы договора (контракта), если иное не предусмотрено законодательством Российской Федерации, - по остальным договорам (контрактам);</w:t>
      </w:r>
    </w:p>
    <w:p w:rsidR="0096250C" w:rsidRPr="00740021" w:rsidRDefault="0096250C" w:rsidP="0096250C">
      <w:pPr>
        <w:pStyle w:val="ConsPlusNormal0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740021">
        <w:rPr>
          <w:rFonts w:ascii="Times New Roman" w:hAnsi="Times New Roman" w:cs="Times New Roman"/>
          <w:sz w:val="28"/>
          <w:szCs w:val="28"/>
        </w:rPr>
        <w:t xml:space="preserve">3) в размере 100 процентов суммы договора (контракта)- по распоряжению администрации </w:t>
      </w:r>
      <w:r>
        <w:rPr>
          <w:rFonts w:ascii="Times New Roman" w:hAnsi="Times New Roman" w:cs="Times New Roman"/>
          <w:sz w:val="28"/>
          <w:szCs w:val="28"/>
        </w:rPr>
        <w:t>Шайдур</w:t>
      </w:r>
      <w:r w:rsidRPr="00740021">
        <w:rPr>
          <w:rFonts w:ascii="Times New Roman" w:hAnsi="Times New Roman" w:cs="Times New Roman"/>
          <w:sz w:val="28"/>
          <w:szCs w:val="28"/>
        </w:rPr>
        <w:t>овского сельсовета.</w:t>
      </w:r>
    </w:p>
    <w:p w:rsidR="0096250C" w:rsidRPr="00740021" w:rsidRDefault="0096250C" w:rsidP="0096250C">
      <w:pPr>
        <w:jc w:val="both"/>
        <w:rPr>
          <w:b/>
          <w:sz w:val="28"/>
          <w:szCs w:val="28"/>
        </w:rPr>
      </w:pPr>
    </w:p>
    <w:p w:rsidR="0096250C" w:rsidRPr="00740021" w:rsidRDefault="0096250C" w:rsidP="0096250C">
      <w:pPr>
        <w:jc w:val="both"/>
        <w:rPr>
          <w:b/>
          <w:sz w:val="28"/>
          <w:szCs w:val="28"/>
        </w:rPr>
      </w:pPr>
      <w:r w:rsidRPr="00740021">
        <w:rPr>
          <w:b/>
          <w:sz w:val="28"/>
          <w:szCs w:val="28"/>
        </w:rPr>
        <w:t xml:space="preserve">Статья 7.  </w:t>
      </w:r>
    </w:p>
    <w:p w:rsidR="0096250C" w:rsidRPr="00740021" w:rsidRDefault="0096250C" w:rsidP="0096250C">
      <w:pPr>
        <w:jc w:val="both"/>
        <w:rPr>
          <w:sz w:val="28"/>
          <w:szCs w:val="28"/>
        </w:rPr>
      </w:pPr>
      <w:r w:rsidRPr="00740021">
        <w:rPr>
          <w:b/>
          <w:sz w:val="28"/>
          <w:szCs w:val="28"/>
        </w:rPr>
        <w:lastRenderedPageBreak/>
        <w:t xml:space="preserve">        </w:t>
      </w:r>
      <w:r w:rsidRPr="00740021">
        <w:rPr>
          <w:sz w:val="28"/>
          <w:szCs w:val="28"/>
        </w:rPr>
        <w:t xml:space="preserve">  Законодательные и иные нормативные правовые акты, влекущие дополнительные расходы  бюджета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>овского сельсовета  в 201</w:t>
      </w:r>
      <w:r>
        <w:rPr>
          <w:sz w:val="28"/>
          <w:szCs w:val="28"/>
        </w:rPr>
        <w:t>2</w:t>
      </w:r>
      <w:r w:rsidRPr="00740021">
        <w:rPr>
          <w:sz w:val="28"/>
          <w:szCs w:val="28"/>
        </w:rPr>
        <w:t xml:space="preserve"> году реализуются только при наличии источников их финансирования путем внесения изменений в настоящее решение.</w:t>
      </w:r>
    </w:p>
    <w:p w:rsidR="0096250C" w:rsidRPr="00740021" w:rsidRDefault="0096250C" w:rsidP="0096250C">
      <w:pPr>
        <w:ind w:firstLine="708"/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           </w:t>
      </w:r>
    </w:p>
    <w:p w:rsidR="0096250C" w:rsidRPr="00740021" w:rsidRDefault="0096250C" w:rsidP="0096250C">
      <w:pPr>
        <w:jc w:val="both"/>
        <w:rPr>
          <w:b/>
          <w:sz w:val="28"/>
          <w:szCs w:val="28"/>
        </w:rPr>
      </w:pPr>
      <w:r w:rsidRPr="00740021">
        <w:rPr>
          <w:b/>
          <w:sz w:val="28"/>
          <w:szCs w:val="28"/>
        </w:rPr>
        <w:t>Статья  8.</w:t>
      </w:r>
    </w:p>
    <w:p w:rsidR="0096250C" w:rsidRDefault="0096250C" w:rsidP="0096250C">
      <w:pPr>
        <w:ind w:firstLine="708"/>
        <w:jc w:val="both"/>
        <w:rPr>
          <w:sz w:val="28"/>
          <w:szCs w:val="28"/>
        </w:rPr>
      </w:pPr>
      <w:r w:rsidRPr="00740021">
        <w:rPr>
          <w:sz w:val="28"/>
          <w:szCs w:val="28"/>
        </w:rPr>
        <w:t>1. Установить в пределах общего объема расходов, установленного статьей 1 настоящего решения распределение бюджетных ассигнований по разделам, подразделам, целевым статьям и видам расходов на 201</w:t>
      </w:r>
      <w:r>
        <w:rPr>
          <w:sz w:val="28"/>
          <w:szCs w:val="28"/>
        </w:rPr>
        <w:t>2</w:t>
      </w:r>
      <w:r w:rsidRPr="00740021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плановом периоде 2013 и 2014 годов</w:t>
      </w:r>
      <w:r w:rsidRPr="00740021">
        <w:rPr>
          <w:sz w:val="28"/>
          <w:szCs w:val="28"/>
        </w:rPr>
        <w:t xml:space="preserve"> согласно </w:t>
      </w:r>
      <w:r w:rsidRPr="00990FDC">
        <w:rPr>
          <w:sz w:val="28"/>
          <w:szCs w:val="28"/>
        </w:rPr>
        <w:t>приложению 4</w:t>
      </w:r>
      <w:r>
        <w:rPr>
          <w:sz w:val="28"/>
          <w:szCs w:val="28"/>
        </w:rPr>
        <w:t>:</w:t>
      </w:r>
      <w:r w:rsidRPr="00740021">
        <w:rPr>
          <w:sz w:val="28"/>
          <w:szCs w:val="28"/>
        </w:rPr>
        <w:t xml:space="preserve"> </w:t>
      </w: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на 2012 год согласно таблице 1 к настоящему решению;</w:t>
      </w:r>
    </w:p>
    <w:p w:rsidR="0096250C" w:rsidRPr="00990FDC" w:rsidRDefault="0096250C" w:rsidP="0096250C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2013-2014 годы согласно таблице 2 к настоящему решению</w:t>
      </w: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4002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40021">
        <w:rPr>
          <w:sz w:val="28"/>
          <w:szCs w:val="28"/>
        </w:rPr>
        <w:t xml:space="preserve">Утвердить ведомственную структуру расходов бюджета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>овского сельсовета на 201</w:t>
      </w:r>
      <w:r>
        <w:rPr>
          <w:sz w:val="28"/>
          <w:szCs w:val="28"/>
        </w:rPr>
        <w:t>2</w:t>
      </w:r>
      <w:r w:rsidRPr="0074002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2013 и 2014 годы</w:t>
      </w:r>
      <w:r w:rsidRPr="00740021">
        <w:rPr>
          <w:sz w:val="28"/>
          <w:szCs w:val="28"/>
        </w:rPr>
        <w:t xml:space="preserve"> согласно </w:t>
      </w:r>
      <w:r w:rsidRPr="00990FDC">
        <w:rPr>
          <w:sz w:val="28"/>
          <w:szCs w:val="28"/>
        </w:rPr>
        <w:t>приложению 5</w:t>
      </w:r>
      <w:r>
        <w:rPr>
          <w:sz w:val="28"/>
          <w:szCs w:val="28"/>
        </w:rPr>
        <w:t>:</w:t>
      </w: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на 2012 год согласно таблице 1 к настоящему решению;</w:t>
      </w:r>
    </w:p>
    <w:p w:rsidR="0096250C" w:rsidRPr="00990FDC" w:rsidRDefault="0096250C" w:rsidP="0096250C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2013-2014 годы согласно таблице 2 к настоящему решению</w:t>
      </w:r>
    </w:p>
    <w:p w:rsidR="0096250C" w:rsidRPr="00740021" w:rsidRDefault="0096250C" w:rsidP="0096250C">
      <w:pPr>
        <w:jc w:val="both"/>
        <w:rPr>
          <w:sz w:val="28"/>
          <w:szCs w:val="28"/>
        </w:rPr>
      </w:pPr>
    </w:p>
    <w:p w:rsidR="0096250C" w:rsidRPr="00740021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        3. Субсидии юридическим лицам, индивидуальным предпринимателям и физическим лицам</w:t>
      </w:r>
      <w:r>
        <w:rPr>
          <w:sz w:val="28"/>
          <w:szCs w:val="28"/>
        </w:rPr>
        <w:t xml:space="preserve"> -</w:t>
      </w:r>
      <w:r w:rsidRPr="00740021">
        <w:rPr>
          <w:sz w:val="28"/>
          <w:szCs w:val="28"/>
        </w:rPr>
        <w:t xml:space="preserve"> производителям товаров (работ, услуг) предоставляются в случаях, если их предоставлени</w:t>
      </w:r>
      <w:r>
        <w:rPr>
          <w:sz w:val="28"/>
          <w:szCs w:val="28"/>
        </w:rPr>
        <w:t>е</w:t>
      </w:r>
      <w:r w:rsidRPr="00740021">
        <w:rPr>
          <w:sz w:val="28"/>
          <w:szCs w:val="28"/>
        </w:rPr>
        <w:t xml:space="preserve"> предусмотрено законодательством Российской Федерации и (или) законодательством Новосибирской области</w:t>
      </w:r>
      <w:r>
        <w:rPr>
          <w:sz w:val="28"/>
          <w:szCs w:val="28"/>
        </w:rPr>
        <w:t xml:space="preserve">, Уставом Шайдуровского сельсовета и другими нормативно-правовыми актами </w:t>
      </w:r>
      <w:r w:rsidRPr="0074002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Шайдуровского сельсовета.</w:t>
      </w:r>
    </w:p>
    <w:p w:rsidR="0096250C" w:rsidRPr="00740021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ab/>
        <w:t xml:space="preserve">Условия предоставления и расходования указанных субсидий устанавливаются постановлением Администрации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>овского сельсовета.</w:t>
      </w:r>
    </w:p>
    <w:p w:rsidR="0096250C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         4.Установить, что в 201</w:t>
      </w:r>
      <w:r>
        <w:rPr>
          <w:sz w:val="28"/>
          <w:szCs w:val="28"/>
        </w:rPr>
        <w:t>2-2014</w:t>
      </w:r>
      <w:r w:rsidRPr="00740021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740021">
        <w:rPr>
          <w:sz w:val="28"/>
          <w:szCs w:val="28"/>
        </w:rPr>
        <w:t xml:space="preserve"> за счет средств местного бюджета оказываются муниципальные услуги в соответствии с перечнем, объемом и нормативами финансовых затрат (стоимостью) муниципальных услуг, утвержденными администрацией </w:t>
      </w:r>
      <w:r>
        <w:rPr>
          <w:sz w:val="28"/>
          <w:szCs w:val="28"/>
        </w:rPr>
        <w:t>Шайдур</w:t>
      </w:r>
      <w:r w:rsidRPr="00740021">
        <w:rPr>
          <w:sz w:val="28"/>
          <w:szCs w:val="28"/>
        </w:rPr>
        <w:t xml:space="preserve">овского сельсовета. Выполнение бюджетными учреждениями и иными юридическими лицами  муниципальных услуг осуществляется в соответствии с муниципальным заданием, сформированным  в соответствии с порядком формирования муниципального задания, установленным администрацией </w:t>
      </w:r>
      <w:r>
        <w:rPr>
          <w:sz w:val="28"/>
          <w:szCs w:val="28"/>
        </w:rPr>
        <w:t>Шайдуровского сельсовета.</w:t>
      </w:r>
    </w:p>
    <w:p w:rsidR="0096250C" w:rsidRDefault="0096250C" w:rsidP="0096250C">
      <w:pPr>
        <w:jc w:val="both"/>
        <w:rPr>
          <w:sz w:val="28"/>
          <w:szCs w:val="28"/>
        </w:rPr>
      </w:pPr>
    </w:p>
    <w:p w:rsidR="0096250C" w:rsidRDefault="0096250C" w:rsidP="0096250C">
      <w:pPr>
        <w:jc w:val="both"/>
        <w:rPr>
          <w:b/>
          <w:sz w:val="28"/>
          <w:szCs w:val="28"/>
        </w:rPr>
      </w:pPr>
      <w:r w:rsidRPr="00346E27">
        <w:rPr>
          <w:b/>
          <w:sz w:val="28"/>
          <w:szCs w:val="28"/>
        </w:rPr>
        <w:t>Статья 9.</w:t>
      </w: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346E27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источники финансирования дефицита бюджета Шайдуровского сельсовета в соответствии с приложением 6:</w:t>
      </w: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на 2012 год согласно таблице 1 к настоящему решению;</w:t>
      </w:r>
    </w:p>
    <w:p w:rsidR="0096250C" w:rsidRDefault="0096250C" w:rsidP="0096250C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2013-2014 годы согласно таблице 2 к настоящему решению</w:t>
      </w:r>
    </w:p>
    <w:p w:rsidR="0096250C" w:rsidRPr="00346E27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Предоставить право администрации Шайдуровского сельсовета привлекать остатки средств бюджета 2011 года.</w:t>
      </w:r>
    </w:p>
    <w:p w:rsidR="0096250C" w:rsidRDefault="0096250C" w:rsidP="0096250C">
      <w:pPr>
        <w:jc w:val="both"/>
        <w:rPr>
          <w:sz w:val="28"/>
          <w:szCs w:val="28"/>
        </w:rPr>
      </w:pPr>
    </w:p>
    <w:p w:rsidR="0096250C" w:rsidRDefault="0096250C" w:rsidP="0096250C">
      <w:pPr>
        <w:jc w:val="both"/>
        <w:rPr>
          <w:b/>
          <w:sz w:val="28"/>
          <w:szCs w:val="28"/>
        </w:rPr>
      </w:pPr>
      <w:r w:rsidRPr="002C0FA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10</w:t>
      </w:r>
      <w:r w:rsidRPr="002C0FAE">
        <w:rPr>
          <w:b/>
          <w:sz w:val="28"/>
          <w:szCs w:val="28"/>
        </w:rPr>
        <w:t>.</w:t>
      </w:r>
    </w:p>
    <w:p w:rsidR="0096250C" w:rsidRPr="002C0FAE" w:rsidRDefault="0096250C" w:rsidP="0096250C">
      <w:pPr>
        <w:numPr>
          <w:ilvl w:val="0"/>
          <w:numId w:val="10"/>
        </w:numPr>
        <w:jc w:val="both"/>
        <w:rPr>
          <w:sz w:val="28"/>
          <w:szCs w:val="28"/>
        </w:rPr>
      </w:pPr>
      <w:r w:rsidRPr="002C0FAE">
        <w:rPr>
          <w:sz w:val="28"/>
          <w:szCs w:val="28"/>
        </w:rPr>
        <w:t>Установить лимиты предоставления бюджетных кредитов:</w:t>
      </w: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выдаваемых на срок в пределах финансового года в сумме 0 рублей; на срок, выходящий за пределы финансового года в сумме 0 рублей.</w:t>
      </w:r>
    </w:p>
    <w:p w:rsidR="0096250C" w:rsidRDefault="0096250C" w:rsidP="0096250C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Цели, условия и порядок предоставления бюджетных кредитов</w:t>
      </w: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устанавливаются в соответствии с Положением об условиях и порядке предоставления кредитов в 2012 году и плановом периоде 2013 и 2014 годов согласно приложению 7 к настоящему решению.</w:t>
      </w:r>
    </w:p>
    <w:p w:rsidR="0096250C" w:rsidRPr="00DD4189" w:rsidRDefault="0096250C" w:rsidP="0096250C">
      <w:pPr>
        <w:numPr>
          <w:ilvl w:val="0"/>
          <w:numId w:val="10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Установить верхний предел муниципального долга на 01 января 2013 года в размере 0 рублей, 2014 и 2015 годы 0 рублей, </w:t>
      </w:r>
    </w:p>
    <w:p w:rsidR="0096250C" w:rsidRPr="00A4305E" w:rsidRDefault="0096250C" w:rsidP="0096250C">
      <w:pPr>
        <w:jc w:val="both"/>
        <w:rPr>
          <w:b/>
          <w:sz w:val="28"/>
          <w:szCs w:val="28"/>
        </w:rPr>
      </w:pPr>
      <w:r w:rsidRPr="00A4305E">
        <w:rPr>
          <w:b/>
          <w:sz w:val="28"/>
          <w:szCs w:val="28"/>
        </w:rPr>
        <w:t>Статья 11.</w:t>
      </w: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Утвердить Программу муниципальных гарантий на 2012-2014 годы согласно приложению 8 </w:t>
      </w: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1) на 2012 год согласно таблице 1 к настоящему решению;</w:t>
      </w:r>
    </w:p>
    <w:p w:rsidR="0096250C" w:rsidRDefault="0096250C" w:rsidP="0096250C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2013-2014 годы согласно таблице 2 к настоящему решению</w:t>
      </w:r>
    </w:p>
    <w:p w:rsidR="0096250C" w:rsidRDefault="0096250C" w:rsidP="0096250C">
      <w:pPr>
        <w:jc w:val="both"/>
        <w:rPr>
          <w:sz w:val="28"/>
          <w:szCs w:val="28"/>
        </w:rPr>
      </w:pPr>
    </w:p>
    <w:p w:rsidR="0096250C" w:rsidRDefault="0096250C" w:rsidP="0096250C">
      <w:pPr>
        <w:jc w:val="both"/>
        <w:rPr>
          <w:sz w:val="28"/>
          <w:szCs w:val="28"/>
        </w:rPr>
      </w:pPr>
      <w:r w:rsidRPr="00740021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2</w:t>
      </w:r>
      <w:r w:rsidRPr="00740021">
        <w:rPr>
          <w:b/>
          <w:sz w:val="28"/>
          <w:szCs w:val="28"/>
        </w:rPr>
        <w:t>.</w:t>
      </w:r>
      <w:r w:rsidRPr="00740021">
        <w:rPr>
          <w:sz w:val="28"/>
          <w:szCs w:val="28"/>
        </w:rPr>
        <w:t xml:space="preserve"> </w:t>
      </w:r>
    </w:p>
    <w:p w:rsidR="0096250C" w:rsidRDefault="0096250C" w:rsidP="009625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740021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(обнародовать) настоящее решение в информационном бюллетене администрации Шайдуровского сельсовета и Совета депутатов Шайдуровского сельсовета.</w:t>
      </w:r>
    </w:p>
    <w:p w:rsidR="0096250C" w:rsidRDefault="0096250C" w:rsidP="0096250C">
      <w:pPr>
        <w:jc w:val="both"/>
        <w:rPr>
          <w:sz w:val="28"/>
          <w:szCs w:val="28"/>
        </w:rPr>
      </w:pPr>
    </w:p>
    <w:p w:rsidR="0096250C" w:rsidRPr="00BC347B" w:rsidRDefault="0096250C" w:rsidP="0096250C">
      <w:pPr>
        <w:jc w:val="both"/>
        <w:rPr>
          <w:b/>
          <w:sz w:val="28"/>
          <w:szCs w:val="28"/>
        </w:rPr>
      </w:pPr>
      <w:r w:rsidRPr="00BC347B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3</w:t>
      </w:r>
      <w:r w:rsidRPr="00BC347B">
        <w:rPr>
          <w:b/>
          <w:sz w:val="28"/>
          <w:szCs w:val="28"/>
        </w:rPr>
        <w:t>.</w:t>
      </w:r>
    </w:p>
    <w:p w:rsidR="0096250C" w:rsidRPr="00740021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</w:t>
      </w:r>
      <w:r w:rsidRPr="00740021">
        <w:rPr>
          <w:b/>
          <w:sz w:val="28"/>
          <w:szCs w:val="28"/>
        </w:rPr>
        <w:t xml:space="preserve">            </w:t>
      </w:r>
      <w:r w:rsidRPr="00740021">
        <w:rPr>
          <w:sz w:val="28"/>
          <w:szCs w:val="28"/>
        </w:rPr>
        <w:t>Настоящее решение вступает в силу с 1 января 201</w:t>
      </w:r>
      <w:r>
        <w:rPr>
          <w:sz w:val="28"/>
          <w:szCs w:val="28"/>
        </w:rPr>
        <w:t>2</w:t>
      </w:r>
      <w:r w:rsidRPr="00740021">
        <w:rPr>
          <w:sz w:val="28"/>
          <w:szCs w:val="28"/>
        </w:rPr>
        <w:t xml:space="preserve"> года.           </w:t>
      </w:r>
    </w:p>
    <w:p w:rsidR="0096250C" w:rsidRPr="00740021" w:rsidRDefault="0096250C" w:rsidP="0096250C">
      <w:pPr>
        <w:jc w:val="both"/>
        <w:rPr>
          <w:sz w:val="28"/>
          <w:szCs w:val="28"/>
        </w:rPr>
      </w:pPr>
      <w:r w:rsidRPr="00740021">
        <w:rPr>
          <w:sz w:val="28"/>
          <w:szCs w:val="28"/>
        </w:rPr>
        <w:t xml:space="preserve">             </w:t>
      </w:r>
    </w:p>
    <w:p w:rsidR="0096250C" w:rsidRPr="00740021" w:rsidRDefault="0096250C" w:rsidP="0096250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</w:t>
      </w:r>
      <w:r w:rsidRPr="00740021">
        <w:rPr>
          <w:sz w:val="28"/>
          <w:szCs w:val="28"/>
        </w:rPr>
        <w:t>Глав</w:t>
      </w:r>
      <w:r>
        <w:rPr>
          <w:sz w:val="28"/>
          <w:szCs w:val="28"/>
        </w:rPr>
        <w:t>ы Шайдур</w:t>
      </w:r>
      <w:r w:rsidRPr="00740021">
        <w:rPr>
          <w:sz w:val="28"/>
          <w:szCs w:val="28"/>
        </w:rPr>
        <w:t>овского</w:t>
      </w:r>
      <w:r>
        <w:rPr>
          <w:sz w:val="28"/>
          <w:szCs w:val="28"/>
        </w:rPr>
        <w:t xml:space="preserve"> </w:t>
      </w:r>
      <w:r w:rsidRPr="00740021">
        <w:rPr>
          <w:sz w:val="28"/>
          <w:szCs w:val="28"/>
        </w:rPr>
        <w:t xml:space="preserve">сельсовета       </w:t>
      </w:r>
      <w:r>
        <w:rPr>
          <w:sz w:val="28"/>
          <w:szCs w:val="28"/>
        </w:rPr>
        <w:t xml:space="preserve">                 Л.И.Шевченко</w:t>
      </w:r>
    </w:p>
    <w:p w:rsidR="00930964" w:rsidRDefault="00930964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p w:rsidR="0096250C" w:rsidRDefault="0096250C" w:rsidP="00C53BC6">
      <w:pPr>
        <w:jc w:val="both"/>
        <w:rPr>
          <w:sz w:val="28"/>
          <w:szCs w:val="28"/>
        </w:rPr>
      </w:pPr>
    </w:p>
    <w:tbl>
      <w:tblPr>
        <w:tblW w:w="13396" w:type="dxa"/>
        <w:tblInd w:w="93" w:type="dxa"/>
        <w:tblLook w:val="04A0"/>
      </w:tblPr>
      <w:tblGrid>
        <w:gridCol w:w="1956"/>
        <w:gridCol w:w="3360"/>
        <w:gridCol w:w="8080"/>
      </w:tblGrid>
      <w:tr w:rsidR="0096250C" w:rsidTr="0096250C">
        <w:trPr>
          <w:trHeight w:val="360"/>
        </w:trPr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                     Приложение 1</w:t>
            </w:r>
          </w:p>
        </w:tc>
      </w:tr>
    </w:tbl>
    <w:p w:rsidR="0096250C" w:rsidRDefault="0096250C">
      <w:pPr>
        <w:jc w:val="right"/>
        <w:rPr>
          <w:rFonts w:ascii="Arial CYR" w:hAnsi="Arial CYR" w:cs="Arial CYR"/>
          <w:b/>
          <w:bCs/>
          <w:sz w:val="16"/>
          <w:szCs w:val="16"/>
        </w:rPr>
        <w:sectPr w:rsidR="0096250C" w:rsidSect="008725D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3396" w:type="dxa"/>
        <w:tblInd w:w="93" w:type="dxa"/>
        <w:tblLook w:val="04A0"/>
      </w:tblPr>
      <w:tblGrid>
        <w:gridCol w:w="1956"/>
        <w:gridCol w:w="3360"/>
        <w:gridCol w:w="8080"/>
      </w:tblGrid>
      <w:tr w:rsidR="0096250C" w:rsidTr="0096250C">
        <w:trPr>
          <w:trHeight w:val="255"/>
        </w:trPr>
        <w:tc>
          <w:tcPr>
            <w:tcW w:w="13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96250C" w:rsidTr="0096250C">
        <w:trPr>
          <w:trHeight w:val="735"/>
        </w:trPr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 xml:space="preserve">Перечень главных администраторов доходов бюджета Шайдуровского сельсовета </w:t>
            </w:r>
          </w:p>
        </w:tc>
      </w:tr>
      <w:tr w:rsidR="0096250C" w:rsidTr="0096250C">
        <w:trPr>
          <w:trHeight w:val="270"/>
        </w:trPr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6250C" w:rsidTr="0096250C">
        <w:trPr>
          <w:trHeight w:val="315"/>
        </w:trPr>
        <w:tc>
          <w:tcPr>
            <w:tcW w:w="53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Код бюджетной классификации</w:t>
            </w:r>
          </w:p>
        </w:tc>
        <w:tc>
          <w:tcPr>
            <w:tcW w:w="8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Наименование администратора доходов бюджета муниципального образования</w:t>
            </w:r>
          </w:p>
        </w:tc>
      </w:tr>
      <w:tr w:rsidR="0096250C" w:rsidTr="0096250C">
        <w:trPr>
          <w:trHeight w:val="1185"/>
        </w:trPr>
        <w:tc>
          <w:tcPr>
            <w:tcW w:w="1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Администратор доходов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Доходы</w:t>
            </w:r>
          </w:p>
        </w:tc>
        <w:tc>
          <w:tcPr>
            <w:tcW w:w="8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</w:p>
        </w:tc>
      </w:tr>
      <w:tr w:rsidR="0096250C" w:rsidTr="0096250C">
        <w:trPr>
          <w:trHeight w:val="315"/>
        </w:trPr>
        <w:tc>
          <w:tcPr>
            <w:tcW w:w="19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УФНС России по Новосибирской области</w:t>
            </w:r>
          </w:p>
        </w:tc>
      </w:tr>
      <w:tr w:rsidR="0096250C" w:rsidTr="0096250C">
        <w:trPr>
          <w:trHeight w:val="130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1 01 02021 01 1000 110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Налог на доходы физических лиц, облагаемых по налоговой ставке, установленной п 1 ст 224 Налогового кодекса ПФ, за исключением доходов, полученных физическими лицами, зарегистрированными в качестве индивидуальных предпринимателей.</w:t>
            </w:r>
          </w:p>
        </w:tc>
      </w:tr>
      <w:tr w:rsidR="0096250C" w:rsidTr="0096250C">
        <w:trPr>
          <w:trHeight w:val="30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1 05 03000 01 1000 110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Единый сельскохозяйственный налог</w:t>
            </w:r>
          </w:p>
        </w:tc>
      </w:tr>
      <w:tr w:rsidR="0096250C" w:rsidTr="0096250C">
        <w:trPr>
          <w:trHeight w:val="94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1 06 01030 10 1000 110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Налог на имущество физических лиц, взимаемый по ставке, применяемым к объектам налогообложения, расположенным в границах поселений</w:t>
            </w:r>
          </w:p>
        </w:tc>
      </w:tr>
      <w:tr w:rsidR="0096250C" w:rsidTr="0096250C">
        <w:trPr>
          <w:trHeight w:val="105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1 06 06013 10 1000 110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Земельный налог, взимаемый по ставкам, установленным в соответствии с пп 1 п 1 ст 394 Налогового кодекса РФ и применяемым к объектам налогооблажения, расположенным в границах поселений</w:t>
            </w:r>
          </w:p>
        </w:tc>
      </w:tr>
      <w:tr w:rsidR="0096250C" w:rsidTr="0096250C">
        <w:trPr>
          <w:trHeight w:val="88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1 06 06023 10 1000 110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Земельный налог, взимаемый по ставкам, установленным в соответствии с пп 2 п 1 ст 394 Налогового кодекса РФ и применяемым к объектам налогооблажения, расположенным в границах поселений</w:t>
            </w:r>
          </w:p>
        </w:tc>
      </w:tr>
      <w:tr w:rsidR="0096250C" w:rsidTr="0096250C">
        <w:trPr>
          <w:trHeight w:val="64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Администрация Шайдуровского сельсовета Сузунского района Новосибирской области</w:t>
            </w:r>
          </w:p>
        </w:tc>
      </w:tr>
      <w:tr w:rsidR="0096250C" w:rsidTr="0096250C">
        <w:trPr>
          <w:trHeight w:val="118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1 08 04020 01 1000 110</w:t>
            </w:r>
          </w:p>
        </w:tc>
        <w:tc>
          <w:tcPr>
            <w:tcW w:w="8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Госпошлина за совершение нотариальных  действий должностными лицами органов местного самоуправления ,уполномоченными в соответствии с законодательными актами РФ на совершение нотариальных действий.</w:t>
            </w:r>
          </w:p>
        </w:tc>
      </w:tr>
      <w:tr w:rsidR="0096250C" w:rsidTr="0096250C">
        <w:trPr>
          <w:trHeight w:val="121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823</w:t>
            </w:r>
          </w:p>
        </w:tc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1 08 04020 01 2000 110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Госпошлина за совершение нотариальных  действий должностными лицами органов местного самоуправления ,уполномоченными в соответствии с законодательными актами РФ на совершение нотариальных действий.</w:t>
            </w:r>
          </w:p>
        </w:tc>
      </w:tr>
      <w:tr w:rsidR="0096250C" w:rsidTr="0096250C">
        <w:trPr>
          <w:trHeight w:val="123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1 08 04020 01 3000 110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Госпошлина за совершение нотариальных  действий должностными лицами органов местного самоуправления ,уполномоченными в соответствии с законодательными актами РФ на совершение нотариальных действий.</w:t>
            </w:r>
          </w:p>
        </w:tc>
      </w:tr>
      <w:tr w:rsidR="0096250C" w:rsidTr="0096250C">
        <w:trPr>
          <w:trHeight w:val="120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1 08 04020 01 4000 110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Госпошлина за совершение нотариальных  действий должностными лицами органов местного самоуправления ,уполномоченными в соответствии с законодательными актами РФ на совершение нотариальных действий.</w:t>
            </w:r>
          </w:p>
        </w:tc>
      </w:tr>
      <w:tr w:rsidR="0096250C" w:rsidTr="0096250C">
        <w:trPr>
          <w:trHeight w:val="120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1 08 04020 01 5000 110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Госпошлина за совершение нотариальных  действий должностными лицами органов местного самоуправления ,уполномоченными в соответствии с законодательными актами РФ на совершение нотариальных действий.</w:t>
            </w:r>
          </w:p>
        </w:tc>
      </w:tr>
      <w:tr w:rsidR="0096250C" w:rsidTr="0096250C">
        <w:trPr>
          <w:trHeight w:val="93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1 11 05035 10 0000 120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96250C" w:rsidTr="0096250C">
        <w:trPr>
          <w:trHeight w:val="126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1 11 09045 10 0000 120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250C" w:rsidTr="0096250C">
        <w:trPr>
          <w:trHeight w:val="64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1 13 01995 10 0000 130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Прочие доходы от оказания платных услуг получателями средств бюджетов поселений </w:t>
            </w:r>
          </w:p>
        </w:tc>
      </w:tr>
      <w:tr w:rsidR="0096250C" w:rsidTr="0096250C">
        <w:trPr>
          <w:trHeight w:val="40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1 13 02995 10 0000 130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Прочие доходы от компенсации затрат бюджетам поселений</w:t>
            </w:r>
          </w:p>
        </w:tc>
      </w:tr>
      <w:tr w:rsidR="0096250C" w:rsidTr="0096250C">
        <w:trPr>
          <w:trHeight w:val="157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823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1 14 02033 10 0000 410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  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250C" w:rsidTr="0096250C">
        <w:trPr>
          <w:trHeight w:val="156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1 14 04052 10 0000 420</w:t>
            </w:r>
          </w:p>
        </w:tc>
        <w:tc>
          <w:tcPr>
            <w:tcW w:w="8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имуществу.</w:t>
            </w:r>
          </w:p>
        </w:tc>
      </w:tr>
      <w:tr w:rsidR="0096250C" w:rsidTr="0096250C">
        <w:trPr>
          <w:trHeight w:val="150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114 04053 10 0000 410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также имущества муниципальных унитарных предприятий, в том числе казенных), в части реализации основных средств по указанному имуществу.</w:t>
            </w:r>
          </w:p>
        </w:tc>
      </w:tr>
      <w:tr w:rsidR="0096250C" w:rsidTr="0096250C">
        <w:trPr>
          <w:trHeight w:val="153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114 04052 10 0000 440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имуществу.</w:t>
            </w:r>
          </w:p>
        </w:tc>
      </w:tr>
      <w:tr w:rsidR="0096250C" w:rsidTr="0096250C">
        <w:trPr>
          <w:trHeight w:val="153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3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114 04053 10 0000 440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также имущества муниципальных унитарных предприятий, в том числе казенных), в части реализации материальных запасов по указанному имуществу.</w:t>
            </w:r>
          </w:p>
        </w:tc>
      </w:tr>
      <w:tr w:rsidR="0096250C" w:rsidTr="0096250C">
        <w:trPr>
          <w:trHeight w:val="37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1 17 01050 10 0000 180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Невыясненные поступления, зачисляемые в бюджеты поселений</w:t>
            </w:r>
          </w:p>
        </w:tc>
      </w:tr>
      <w:tr w:rsidR="0096250C" w:rsidTr="0096250C">
        <w:trPr>
          <w:trHeight w:val="30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1 17 05050 10 0000 180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Прочие неналоговые доходы бюджетов поселений</w:t>
            </w:r>
          </w:p>
        </w:tc>
      </w:tr>
      <w:tr w:rsidR="0096250C" w:rsidTr="0096250C">
        <w:trPr>
          <w:trHeight w:val="31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Администрация Сузунского района </w:t>
            </w:r>
          </w:p>
        </w:tc>
      </w:tr>
      <w:tr w:rsidR="0096250C" w:rsidTr="0096250C">
        <w:trPr>
          <w:trHeight w:val="130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810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111 05010 10 0000 120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    </w:t>
            </w:r>
          </w:p>
        </w:tc>
      </w:tr>
      <w:tr w:rsidR="0096250C" w:rsidTr="0096250C">
        <w:trPr>
          <w:trHeight w:val="63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Администрация Шайдуровского сельсовета Сузунского района Новосибирской области</w:t>
            </w:r>
          </w:p>
        </w:tc>
      </w:tr>
      <w:tr w:rsidR="0096250C" w:rsidTr="0096250C">
        <w:trPr>
          <w:trHeight w:val="60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2 02 01001 10 0000 151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Дотации бюджетам поселений  на выравнивание бюджетной обеспеченности</w:t>
            </w:r>
          </w:p>
        </w:tc>
      </w:tr>
      <w:tr w:rsidR="0096250C" w:rsidTr="0096250C">
        <w:trPr>
          <w:trHeight w:val="615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2 02 01003 10 0000 151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Дотации бюджетам поселений  на поддержку мер по обеспечению сбалансированности бюджетов</w:t>
            </w:r>
          </w:p>
        </w:tc>
      </w:tr>
      <w:tr w:rsidR="0096250C" w:rsidTr="0096250C">
        <w:trPr>
          <w:trHeight w:val="30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2 02 02999 10 0000 151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Прочие субсидии бюджетам поселений</w:t>
            </w:r>
          </w:p>
        </w:tc>
      </w:tr>
      <w:tr w:rsidR="0096250C" w:rsidTr="0096250C">
        <w:trPr>
          <w:trHeight w:val="93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2 02 03015 10 0000 151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6250C" w:rsidTr="0096250C">
        <w:trPr>
          <w:trHeight w:val="120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2 02 04014 10 0000 151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6250C" w:rsidTr="0096250C">
        <w:trPr>
          <w:trHeight w:val="60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2 02 04999 10 0000 151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Прочие межбюджетные трансферты, передаваемые бюджетам поселений</w:t>
            </w:r>
          </w:p>
        </w:tc>
      </w:tr>
      <w:tr w:rsidR="0096250C" w:rsidTr="0096250C">
        <w:trPr>
          <w:trHeight w:val="60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50C" w:rsidRDefault="009625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2 02 09024 10 0000 151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96250C" w:rsidTr="0096250C">
        <w:trPr>
          <w:trHeight w:val="30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2 07 05000 10 0000 180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Прочие безвозмездные поступления в бюджеты поселений</w:t>
            </w:r>
          </w:p>
        </w:tc>
      </w:tr>
      <w:tr w:rsidR="0096250C" w:rsidTr="0096250C">
        <w:trPr>
          <w:trHeight w:val="1500"/>
        </w:trPr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2 08 05000 10 0000 180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Перечисление из бюджетов поселений(в бюджет поселений)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</w:tbl>
    <w:p w:rsidR="0096250C" w:rsidRDefault="0096250C" w:rsidP="00C53BC6">
      <w:pPr>
        <w:jc w:val="both"/>
        <w:rPr>
          <w:sz w:val="28"/>
          <w:szCs w:val="28"/>
        </w:rPr>
      </w:pPr>
    </w:p>
    <w:p w:rsidR="00930964" w:rsidRDefault="00930964" w:rsidP="00360EAF">
      <w:pPr>
        <w:rPr>
          <w:sz w:val="28"/>
          <w:szCs w:val="28"/>
        </w:rPr>
      </w:pPr>
    </w:p>
    <w:p w:rsidR="0096250C" w:rsidRDefault="0096250C" w:rsidP="0098055F">
      <w:pPr>
        <w:rPr>
          <w:i/>
        </w:rPr>
      </w:pPr>
    </w:p>
    <w:p w:rsidR="0096250C" w:rsidRDefault="0096250C" w:rsidP="0098055F">
      <w:pPr>
        <w:rPr>
          <w:i/>
        </w:rPr>
      </w:pPr>
    </w:p>
    <w:tbl>
      <w:tblPr>
        <w:tblW w:w="9120" w:type="dxa"/>
        <w:tblInd w:w="93" w:type="dxa"/>
        <w:tblLook w:val="04A0"/>
      </w:tblPr>
      <w:tblGrid>
        <w:gridCol w:w="3280"/>
        <w:gridCol w:w="4120"/>
        <w:gridCol w:w="1720"/>
      </w:tblGrid>
      <w:tr w:rsidR="0096250C" w:rsidTr="0096250C">
        <w:trPr>
          <w:trHeight w:val="360"/>
        </w:trPr>
        <w:tc>
          <w:tcPr>
            <w:tcW w:w="9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Приложение 2</w:t>
            </w:r>
          </w:p>
        </w:tc>
      </w:tr>
      <w:tr w:rsidR="0096250C" w:rsidTr="0096250C">
        <w:trPr>
          <w:trHeight w:val="2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6250C" w:rsidTr="0096250C">
        <w:trPr>
          <w:trHeight w:val="13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6250C" w:rsidTr="0096250C">
        <w:trPr>
          <w:trHeight w:val="375"/>
        </w:trPr>
        <w:tc>
          <w:tcPr>
            <w:tcW w:w="9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доходов местных бюджетов,</w:t>
            </w:r>
          </w:p>
        </w:tc>
      </w:tr>
      <w:tr w:rsidR="0096250C" w:rsidTr="0096250C">
        <w:trPr>
          <w:trHeight w:val="1485"/>
        </w:trPr>
        <w:tc>
          <w:tcPr>
            <w:tcW w:w="9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50C" w:rsidRDefault="009625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нормативы по которым должны устанавливаться решениями о бюджете органов местного самоуправления в связи с тем, что данные нормативы не установлены законодательством Российской Федерации</w:t>
            </w:r>
          </w:p>
        </w:tc>
      </w:tr>
      <w:tr w:rsidR="0096250C" w:rsidTr="0096250C">
        <w:trPr>
          <w:trHeight w:val="1155"/>
        </w:trPr>
        <w:tc>
          <w:tcPr>
            <w:tcW w:w="9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50C" w:rsidRDefault="0096250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(нормативы устанавливаются в случае утверждения органом местного самоуправления данных видов доходов бюджета в качестве источников доходов местного бюджета)</w:t>
            </w:r>
          </w:p>
        </w:tc>
      </w:tr>
      <w:tr w:rsidR="0096250C" w:rsidTr="0096250C">
        <w:trPr>
          <w:trHeight w:val="27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6250C" w:rsidTr="0096250C">
        <w:trPr>
          <w:trHeight w:val="70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96250C" w:rsidRDefault="009625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вида доходов бюджета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96250C" w:rsidRDefault="009625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вида доходов бюджета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96250C" w:rsidRDefault="009625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Норматив %</w:t>
            </w:r>
          </w:p>
        </w:tc>
      </w:tr>
      <w:tr w:rsidR="0096250C" w:rsidTr="0096250C">
        <w:trPr>
          <w:trHeight w:val="97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823 1 08 04020 01 0000 110</w:t>
            </w:r>
          </w:p>
        </w:tc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</w:t>
            </w:r>
          </w:p>
        </w:tc>
      </w:tr>
      <w:tr w:rsidR="0096250C" w:rsidTr="0096250C">
        <w:trPr>
          <w:trHeight w:val="1500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50C" w:rsidRDefault="0096250C">
            <w:pPr>
              <w:rPr>
                <w:rFonts w:ascii="Arial CYR" w:hAnsi="Arial CYR" w:cs="Arial CYR"/>
                <w:color w:val="000000"/>
              </w:rPr>
            </w:pPr>
          </w:p>
        </w:tc>
      </w:tr>
      <w:tr w:rsidR="0096250C" w:rsidTr="0096250C">
        <w:trPr>
          <w:trHeight w:val="21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823 1 11 05035 10 0000 120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</w:t>
            </w:r>
          </w:p>
        </w:tc>
      </w:tr>
      <w:tr w:rsidR="0096250C" w:rsidTr="0096250C">
        <w:trPr>
          <w:trHeight w:val="154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823 1 13 01995 10 0000 130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</w:t>
            </w:r>
          </w:p>
        </w:tc>
      </w:tr>
      <w:tr w:rsidR="0096250C" w:rsidTr="0096250C">
        <w:trPr>
          <w:trHeight w:val="127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823 1 14 02033 10 0000 410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Доходы от реализации иного имущества находящегося в собственности поселений (к части реализации основных средств по указанному имуществу)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</w:t>
            </w:r>
          </w:p>
        </w:tc>
      </w:tr>
      <w:tr w:rsidR="0096250C" w:rsidTr="0096250C">
        <w:trPr>
          <w:trHeight w:val="6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823 1 17 01050 10 0000 180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Невыясненные поступления, зачисляемые в бюджеты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</w:t>
            </w:r>
          </w:p>
        </w:tc>
      </w:tr>
      <w:tr w:rsidR="0096250C" w:rsidTr="0096250C">
        <w:trPr>
          <w:trHeight w:val="64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823 1 17 05050 10 0000 180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Прочие неналоговые доходы бюджетов поселения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</w:t>
            </w:r>
          </w:p>
        </w:tc>
      </w:tr>
      <w:tr w:rsidR="0096250C" w:rsidTr="0096250C">
        <w:trPr>
          <w:trHeight w:val="307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823 2 08 05000 10 0000 180 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Перечисления в бюджеты поселений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 такого возврата и процентов, начисленные на излишне взысканные суммы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100</w:t>
            </w:r>
          </w:p>
        </w:tc>
      </w:tr>
    </w:tbl>
    <w:p w:rsidR="0096250C" w:rsidRDefault="0096250C" w:rsidP="0098055F">
      <w:pPr>
        <w:rPr>
          <w:i/>
        </w:rPr>
      </w:pPr>
    </w:p>
    <w:tbl>
      <w:tblPr>
        <w:tblW w:w="13900" w:type="dxa"/>
        <w:tblInd w:w="93" w:type="dxa"/>
        <w:tblLook w:val="04A0"/>
      </w:tblPr>
      <w:tblGrid>
        <w:gridCol w:w="2960"/>
        <w:gridCol w:w="9280"/>
        <w:gridCol w:w="1660"/>
      </w:tblGrid>
      <w:tr w:rsidR="0096250C" w:rsidTr="0096250C">
        <w:trPr>
          <w:trHeight w:val="33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10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50C" w:rsidRDefault="0096250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Приложение 3</w:t>
            </w:r>
          </w:p>
        </w:tc>
      </w:tr>
      <w:tr w:rsidR="0096250C" w:rsidTr="0096250C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50C" w:rsidRDefault="0096250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50C" w:rsidRDefault="0096250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таблица 1</w:t>
            </w:r>
          </w:p>
        </w:tc>
      </w:tr>
      <w:tr w:rsidR="0096250C" w:rsidTr="0096250C">
        <w:trPr>
          <w:trHeight w:val="315"/>
        </w:trPr>
        <w:tc>
          <w:tcPr>
            <w:tcW w:w="1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 xml:space="preserve">Доходы бюджета Шайдуровского сельсовета на  2012 год. </w:t>
            </w:r>
          </w:p>
        </w:tc>
      </w:tr>
      <w:tr w:rsidR="0096250C" w:rsidTr="0096250C">
        <w:trPr>
          <w:trHeight w:val="18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</w:p>
        </w:tc>
      </w:tr>
      <w:tr w:rsidR="0096250C" w:rsidTr="0096250C">
        <w:trPr>
          <w:trHeight w:val="3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К О Д</w:t>
            </w:r>
          </w:p>
        </w:tc>
        <w:tc>
          <w:tcPr>
            <w:tcW w:w="9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Наименование групп, подгрупп, статей и подстатей доходов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2012г руб.</w:t>
            </w:r>
          </w:p>
        </w:tc>
      </w:tr>
      <w:tr w:rsidR="0096250C" w:rsidTr="0096250C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989140,0</w:t>
            </w:r>
          </w:p>
        </w:tc>
      </w:tr>
      <w:tr w:rsidR="0096250C" w:rsidTr="0096250C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182 10102000010000110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Налог на доходы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513140,0</w:t>
            </w:r>
          </w:p>
        </w:tc>
      </w:tr>
      <w:tr w:rsidR="0096250C" w:rsidTr="0096250C">
        <w:trPr>
          <w:trHeight w:val="121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182 10102021011000110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Налог на доходы физических лиц, облагаемых по налоговой ставке, установленной п 1 ст 224 Налогового кодекса ПФ, за исключением доходов, полученных физическими лицами, зарегистрированными в качестве индивидуальных предпринимателей.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513140,0</w:t>
            </w:r>
          </w:p>
        </w:tc>
      </w:tr>
      <w:tr w:rsidR="0096250C" w:rsidTr="0096250C">
        <w:trPr>
          <w:trHeight w:val="6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182 10601030101000110</w:t>
            </w:r>
          </w:p>
        </w:tc>
        <w:tc>
          <w:tcPr>
            <w:tcW w:w="9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Налог на имущество физических лиц, взимаемый по ставке, применяемым к объектам налогообложения, расположенным в границах поселений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46000,0</w:t>
            </w:r>
          </w:p>
        </w:tc>
      </w:tr>
      <w:tr w:rsidR="0096250C" w:rsidTr="0096250C">
        <w:trPr>
          <w:trHeight w:val="91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182 10606013101000110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Земельный налог, взимаемый по ставкам, установленным в соответствии с пп 1 п 1 ст 394 Налогового кодекса РФ и применяемым к объектам налогооблажения, расположенным в границах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430000,0</w:t>
            </w:r>
          </w:p>
        </w:tc>
      </w:tr>
      <w:tr w:rsidR="0096250C" w:rsidTr="0096250C">
        <w:trPr>
          <w:trHeight w:val="33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Неналоговые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75700,0</w:t>
            </w:r>
          </w:p>
        </w:tc>
      </w:tr>
      <w:tr w:rsidR="0096250C" w:rsidTr="0096250C">
        <w:trPr>
          <w:trHeight w:val="123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82310804020010000110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       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700,0</w:t>
            </w:r>
          </w:p>
        </w:tc>
      </w:tr>
      <w:tr w:rsidR="0096250C" w:rsidTr="0096250C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82311301995100000130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Прочие доходы поселений от оказания платных услуг и компенсации затрат государства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15000,0</w:t>
            </w:r>
          </w:p>
        </w:tc>
      </w:tr>
      <w:tr w:rsidR="0096250C" w:rsidTr="0096250C">
        <w:trPr>
          <w:trHeight w:val="58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82311105011100000120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Арендная плата и поступления от продажи права заключ.договоров аренды земель.участков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60000,0</w:t>
            </w:r>
          </w:p>
        </w:tc>
      </w:tr>
      <w:tr w:rsidR="0096250C" w:rsidTr="0096250C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Итого доходов налоговых и неналоговых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1064840,0</w:t>
            </w:r>
          </w:p>
        </w:tc>
      </w:tr>
      <w:tr w:rsidR="0096250C" w:rsidTr="0096250C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82320000000000000000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Безвозмездные поступления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5170980,0</w:t>
            </w:r>
          </w:p>
        </w:tc>
      </w:tr>
      <w:tr w:rsidR="0096250C" w:rsidTr="0096250C">
        <w:trPr>
          <w:trHeight w:val="34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82320200000000000000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Безвозмездные поступления от  других бюджетов бюджетной системы РФ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5170980,0</w:t>
            </w:r>
          </w:p>
        </w:tc>
      </w:tr>
      <w:tr w:rsidR="0096250C" w:rsidTr="0096250C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82320201000000000151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Дотации от  других бюджетов бюджетной системы РФ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3185080,0</w:t>
            </w:r>
          </w:p>
        </w:tc>
      </w:tr>
      <w:tr w:rsidR="0096250C" w:rsidTr="0096250C">
        <w:trPr>
          <w:trHeight w:val="58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82320201001100000151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Дотации бюджетам поселений на выравнивание уровня бюджетной обеспеченности из фонда финансовой поддержки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3185080,0</w:t>
            </w:r>
          </w:p>
        </w:tc>
      </w:tr>
      <w:tr w:rsidR="0096250C" w:rsidTr="0096250C">
        <w:trPr>
          <w:trHeight w:val="58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82320202999100000151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Прочие субсидии бюджетам поселений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53600,0</w:t>
            </w:r>
          </w:p>
        </w:tc>
      </w:tr>
      <w:tr w:rsidR="0096250C" w:rsidTr="0096250C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82320203015100000151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Субвенции бюджетам поселений на осуществление полномочий по воинскому учету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96250C" w:rsidTr="0096250C">
        <w:trPr>
          <w:trHeight w:val="39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82320204999100000151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Прочие межбюджетные трансферты, передаваемые бюджетам поселений          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1861000,0</w:t>
            </w:r>
          </w:p>
        </w:tc>
      </w:tr>
      <w:tr w:rsidR="0096250C" w:rsidTr="0096250C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9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50C" w:rsidRDefault="0096250C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В с е г 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50C" w:rsidRDefault="0096250C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6235820,0</w:t>
            </w:r>
          </w:p>
        </w:tc>
      </w:tr>
    </w:tbl>
    <w:p w:rsidR="0096250C" w:rsidRDefault="0096250C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tbl>
      <w:tblPr>
        <w:tblW w:w="13000" w:type="dxa"/>
        <w:tblInd w:w="93" w:type="dxa"/>
        <w:tblLook w:val="04A0"/>
      </w:tblPr>
      <w:tblGrid>
        <w:gridCol w:w="2960"/>
        <w:gridCol w:w="6740"/>
        <w:gridCol w:w="1660"/>
        <w:gridCol w:w="1640"/>
      </w:tblGrid>
      <w:tr w:rsidR="002D42AE" w:rsidTr="002D42AE">
        <w:trPr>
          <w:trHeight w:val="36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10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Приложение 3</w:t>
            </w:r>
          </w:p>
        </w:tc>
      </w:tr>
      <w:tr w:rsidR="002D42AE" w:rsidTr="002D42AE">
        <w:trPr>
          <w:trHeight w:val="36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таблица 2</w:t>
            </w:r>
          </w:p>
        </w:tc>
      </w:tr>
      <w:tr w:rsidR="002D42AE" w:rsidTr="002D42AE">
        <w:trPr>
          <w:trHeight w:val="750"/>
        </w:trPr>
        <w:tc>
          <w:tcPr>
            <w:tcW w:w="1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 xml:space="preserve">Доходы бюджета Шайдуровского сельсовета на  плановый период 2013 и 2014 годов.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D42AE" w:rsidTr="002D42AE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D42AE" w:rsidTr="002D42AE">
        <w:trPr>
          <w:trHeight w:val="61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К О Д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Наименование групп, подгрупп, статей и подстатей доходов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2013г руб.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2014г руб.</w:t>
            </w:r>
          </w:p>
        </w:tc>
      </w:tr>
      <w:tr w:rsidR="002D42AE" w:rsidTr="002D42AE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1042300,0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1100350,0</w:t>
            </w:r>
          </w:p>
        </w:tc>
      </w:tr>
      <w:tr w:rsidR="002D42AE" w:rsidTr="002D42AE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182 10102000010000110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Налог на доходы физических лиц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566300,0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624350,0</w:t>
            </w:r>
          </w:p>
        </w:tc>
      </w:tr>
      <w:tr w:rsidR="002D42AE" w:rsidTr="002D42AE">
        <w:trPr>
          <w:trHeight w:val="150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182 10102021011000110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Налог на доходы физических лиц, облагаемых по налоговой ставке, установленной п 1 ст 224 Налогового кодекса ПФ, за исключением доходов, полученных физическими лицами, зарегистрированными в качестве индивидуальных предпринимателей.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566300,0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624350,0</w:t>
            </w:r>
          </w:p>
        </w:tc>
      </w:tr>
      <w:tr w:rsidR="002D42AE" w:rsidTr="002D42AE">
        <w:trPr>
          <w:trHeight w:val="3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182 10503000010000110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Единый сельскохозяйственный налог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2D42AE" w:rsidTr="002D42AE">
        <w:trPr>
          <w:trHeight w:val="90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182 10601030101000110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Налог на имущество физических лиц, взимаемый по ставке, применяемым к объектам налогообложения, расположенным в границах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46000</w:t>
            </w:r>
          </w:p>
        </w:tc>
      </w:tr>
      <w:tr w:rsidR="002D42AE" w:rsidTr="002D42AE">
        <w:trPr>
          <w:trHeight w:val="118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182 10606013101000110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Земельный налог, взимаемый по ставкам, установленным в соответствии с пп 1 п 1 ст 394 Налогового кодекса РФ и применяемым к объектам налогооблажения, расположенным в границах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430000</w:t>
            </w:r>
          </w:p>
        </w:tc>
      </w:tr>
      <w:tr w:rsidR="002D42AE" w:rsidTr="002D42AE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Неналоговые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75800,0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75800,0</w:t>
            </w:r>
          </w:p>
        </w:tc>
      </w:tr>
      <w:tr w:rsidR="002D42AE" w:rsidTr="002D42AE">
        <w:trPr>
          <w:trHeight w:val="15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82310804020010000110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       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800,0</w:t>
            </w:r>
          </w:p>
        </w:tc>
      </w:tr>
      <w:tr w:rsidR="002D42AE" w:rsidTr="002D42AE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82311301995100000130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Прочие доходы поселений от оказания платных услуг и компенсации затрат государства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15000,0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15000,0</w:t>
            </w:r>
          </w:p>
        </w:tc>
      </w:tr>
      <w:tr w:rsidR="002D42AE" w:rsidTr="002D42AE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82311105011100000120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Арендная плата и поступления от продажи права заключ.договоров аренды земель.участков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60000,0</w:t>
            </w:r>
          </w:p>
        </w:tc>
      </w:tr>
      <w:tr w:rsidR="002D42AE" w:rsidTr="002D42AE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Итого доходов налоговых и неналоговых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1118100,0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1176150,0</w:t>
            </w:r>
          </w:p>
        </w:tc>
      </w:tr>
      <w:tr w:rsidR="002D42AE" w:rsidTr="002D42AE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82320000000000000000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Безвозмездные поступления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5959120,0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3522015,0</w:t>
            </w:r>
          </w:p>
        </w:tc>
      </w:tr>
      <w:tr w:rsidR="002D42AE" w:rsidTr="002D42AE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82320200000000000000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Безвозмездные поступления от  других бюджетов бюджетной системы РФ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5959120,0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3522015,0</w:t>
            </w:r>
          </w:p>
        </w:tc>
      </w:tr>
      <w:tr w:rsidR="002D42AE" w:rsidTr="002D42AE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82320201000000000151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Дотации от  других бюджетов бюджетной системы РФ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3017900,0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3017900,0</w:t>
            </w:r>
          </w:p>
        </w:tc>
      </w:tr>
      <w:tr w:rsidR="002D42AE" w:rsidTr="002D42AE">
        <w:trPr>
          <w:trHeight w:val="9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82320201001100000151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Дотации бюджетам поселений на выравнивание уровня бюджетной обеспеченности из фонда финансовой поддержки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3358220,0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3400315,0</w:t>
            </w:r>
          </w:p>
        </w:tc>
      </w:tr>
      <w:tr w:rsidR="002D42AE" w:rsidTr="002D42AE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82320202999100000151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Прочие субсидии бюджетам поселений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2529600,0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50400,0</w:t>
            </w:r>
          </w:p>
        </w:tc>
      </w:tr>
      <w:tr w:rsidR="002D42AE" w:rsidTr="002D42AE">
        <w:trPr>
          <w:trHeight w:val="6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82320203015100000151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Субвенции бюджетам поселений на осуществление полномочий по воинскому учету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31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В с е г 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7077220,0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4698165,0</w:t>
            </w:r>
          </w:p>
        </w:tc>
      </w:tr>
    </w:tbl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tbl>
      <w:tblPr>
        <w:tblW w:w="8940" w:type="dxa"/>
        <w:tblInd w:w="93" w:type="dxa"/>
        <w:tblLook w:val="04A0"/>
      </w:tblPr>
      <w:tblGrid>
        <w:gridCol w:w="4873"/>
        <w:gridCol w:w="782"/>
        <w:gridCol w:w="655"/>
        <w:gridCol w:w="1151"/>
        <w:gridCol w:w="690"/>
        <w:gridCol w:w="1351"/>
      </w:tblGrid>
      <w:tr w:rsidR="002D42AE" w:rsidTr="002D42AE">
        <w:trPr>
          <w:trHeight w:val="360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Приложение 4</w:t>
            </w:r>
          </w:p>
        </w:tc>
      </w:tr>
      <w:tr w:rsidR="002D42AE" w:rsidTr="002D42AE">
        <w:trPr>
          <w:trHeight w:val="360"/>
        </w:trPr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таблица 1</w:t>
            </w:r>
          </w:p>
        </w:tc>
      </w:tr>
      <w:tr w:rsidR="002D42AE" w:rsidTr="002D42AE">
        <w:trPr>
          <w:trHeight w:val="1050"/>
        </w:trPr>
        <w:tc>
          <w:tcPr>
            <w:tcW w:w="8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Распределение средств бюджетных ассигнований Шайдуровского сельсовета на 2012 по разделам, подразделам,целевым статьям и видам расходов</w:t>
            </w:r>
          </w:p>
        </w:tc>
      </w:tr>
      <w:tr w:rsidR="002D42AE" w:rsidTr="002D42AE">
        <w:trPr>
          <w:trHeight w:val="315"/>
        </w:trPr>
        <w:tc>
          <w:tcPr>
            <w:tcW w:w="4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Разд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Прз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Цс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Вид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 2012г.</w:t>
            </w:r>
          </w:p>
        </w:tc>
      </w:tr>
      <w:tr w:rsidR="002D42AE" w:rsidTr="002D42AE">
        <w:trPr>
          <w:trHeight w:val="31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руб.</w:t>
            </w:r>
          </w:p>
        </w:tc>
      </w:tr>
      <w:tr w:rsidR="002D42AE" w:rsidTr="002D42AE">
        <w:trPr>
          <w:trHeight w:val="31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О1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1964010,0</w:t>
            </w:r>
          </w:p>
        </w:tc>
      </w:tr>
      <w:tr w:rsidR="002D42AE" w:rsidTr="002D42AE">
        <w:trPr>
          <w:trHeight w:val="85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</w:tr>
      <w:tr w:rsidR="002D42AE" w:rsidTr="002D42AE">
        <w:trPr>
          <w:trHeight w:val="60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Руководство и управление в сфере установленных функций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</w:tr>
      <w:tr w:rsidR="002D42AE" w:rsidTr="002D42AE">
        <w:trPr>
          <w:trHeight w:val="58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0020300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</w:tr>
      <w:tr w:rsidR="002D42AE" w:rsidTr="002D42AE">
        <w:trPr>
          <w:trHeight w:val="55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Функционирование местных администраций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</w:tr>
      <w:tr w:rsidR="002D42AE" w:rsidTr="002D42AE">
        <w:trPr>
          <w:trHeight w:val="87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Руководство и управление в сфере установленных функций органов гос.власти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</w:tr>
      <w:tr w:rsidR="002D42AE" w:rsidTr="002D42AE">
        <w:trPr>
          <w:trHeight w:val="34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Центральный аппарат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</w:tr>
      <w:tr w:rsidR="002D42AE" w:rsidTr="002D42AE">
        <w:trPr>
          <w:trHeight w:val="34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Иные межбюджетные трансферты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48510,0</w:t>
            </w:r>
          </w:p>
        </w:tc>
      </w:tr>
      <w:tr w:rsidR="002D42AE" w:rsidTr="002D42AE">
        <w:trPr>
          <w:trHeight w:val="55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1580300,0</w:t>
            </w:r>
          </w:p>
        </w:tc>
      </w:tr>
      <w:tr w:rsidR="002D42AE" w:rsidTr="002D42AE">
        <w:trPr>
          <w:trHeight w:val="55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Обеспечение деятельности финансовых, налоговых и таможенных органов и органов финансового (финансово-бюджетного) контроля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55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Центральный аппарат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55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Иные межбюджетные трансферты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33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оборона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71300,0</w:t>
            </w:r>
          </w:p>
        </w:tc>
      </w:tr>
      <w:tr w:rsidR="002D42AE" w:rsidTr="002D42AE">
        <w:trPr>
          <w:trHeight w:val="31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Мобилизация вневойсковой подготовки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57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Руководство и управление в сфере установленных функций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58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Осуществление первичного воинского учета на территории, где отсутст.военкоматы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0013600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58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0013600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66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6000,0</w:t>
            </w:r>
          </w:p>
        </w:tc>
      </w:tr>
      <w:tr w:rsidR="002D42AE" w:rsidTr="002D42AE">
        <w:trPr>
          <w:trHeight w:val="60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Предупреждение и ликвидация послед.чрезв.ситуаций, гражд.оборона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</w:tr>
      <w:tr w:rsidR="002D42AE" w:rsidTr="002D42AE">
        <w:trPr>
          <w:trHeight w:val="60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Мероприятия по предупреждению и ликвидации  чрезвычайных последствий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</w:tr>
      <w:tr w:rsidR="002D42AE" w:rsidTr="002D42AE">
        <w:trPr>
          <w:trHeight w:val="58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Подготовка населения и организаций к действиям в чрезвычайной ситуации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2180100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</w:tr>
      <w:tr w:rsidR="002D42AE" w:rsidTr="002D42AE">
        <w:trPr>
          <w:trHeight w:val="58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Функционирование органов в сфере национальной безопасности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2180100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</w:tr>
      <w:tr w:rsidR="002D42AE" w:rsidTr="002D42AE">
        <w:trPr>
          <w:trHeight w:val="58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90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2470000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60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2470000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39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экономика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2000,0</w:t>
            </w:r>
          </w:p>
        </w:tc>
      </w:tr>
      <w:tr w:rsidR="002D42AE" w:rsidTr="002D42AE">
        <w:trPr>
          <w:trHeight w:val="63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</w:tr>
      <w:tr w:rsidR="002D42AE" w:rsidTr="002D42AE">
        <w:trPr>
          <w:trHeight w:val="33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Малый бизнес и предпринимательство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</w:tr>
      <w:tr w:rsidR="002D42AE" w:rsidTr="002D42AE">
        <w:trPr>
          <w:trHeight w:val="91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Субсидии на государственную поддержку малого предпринимательства, включая крестьянские (фермерские) хозяйства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3450100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</w:tr>
      <w:tr w:rsidR="002D42AE" w:rsidTr="002D42AE">
        <w:trPr>
          <w:trHeight w:val="46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Субсидии юридическим лицам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3450100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</w:tr>
      <w:tr w:rsidR="002D42AE" w:rsidTr="002D42AE">
        <w:trPr>
          <w:trHeight w:val="36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Жилищно-коммунальное хозяйство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2613030,0</w:t>
            </w:r>
          </w:p>
        </w:tc>
      </w:tr>
      <w:tr w:rsidR="002D42AE" w:rsidTr="002D42AE">
        <w:trPr>
          <w:trHeight w:val="36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Коммунальное хозяйство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2296600,0</w:t>
            </w:r>
          </w:p>
        </w:tc>
      </w:tr>
      <w:tr w:rsidR="002D42AE" w:rsidTr="002D42AE">
        <w:trPr>
          <w:trHeight w:val="213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Ведомственная целевая программа "Государственная поддержка муниципальных образований Новосибирской области по энергосбережению и энергетической эффективности в жилищно-коммунальном хозяйстве на 2011-2013 годы"                             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5210117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53600,0</w:t>
            </w:r>
          </w:p>
        </w:tc>
      </w:tr>
      <w:tr w:rsidR="002D42AE" w:rsidTr="002D42AE">
        <w:trPr>
          <w:trHeight w:val="64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5210199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3000,0</w:t>
            </w:r>
          </w:p>
        </w:tc>
      </w:tr>
      <w:tr w:rsidR="002D42AE" w:rsidTr="002D42AE">
        <w:trPr>
          <w:trHeight w:val="57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Мероприятия в области коммунального хозяйства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3510000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290000,0</w:t>
            </w:r>
          </w:p>
        </w:tc>
      </w:tr>
      <w:tr w:rsidR="002D42AE" w:rsidTr="002D42AE">
        <w:trPr>
          <w:trHeight w:val="36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Субсидии юридическим лицам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3510500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290000,0</w:t>
            </w:r>
          </w:p>
        </w:tc>
      </w:tr>
      <w:tr w:rsidR="002D42AE" w:rsidTr="002D42AE">
        <w:trPr>
          <w:trHeight w:val="36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ДЦП "Чистая вода" 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5221799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400000,0</w:t>
            </w:r>
          </w:p>
        </w:tc>
      </w:tr>
      <w:tr w:rsidR="002D42AE" w:rsidTr="002D42AE">
        <w:trPr>
          <w:trHeight w:val="85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Мероприятия в области коммунального хозяйства в части строительства водопроводной сети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3510914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1200000,0</w:t>
            </w:r>
          </w:p>
        </w:tc>
      </w:tr>
      <w:tr w:rsidR="002D42AE" w:rsidTr="002D42AE">
        <w:trPr>
          <w:trHeight w:val="63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3510914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350000,0</w:t>
            </w:r>
          </w:p>
        </w:tc>
      </w:tr>
      <w:tr w:rsidR="002D42AE" w:rsidTr="002D42AE">
        <w:trPr>
          <w:trHeight w:val="34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Благоустройство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316430,0</w:t>
            </w:r>
          </w:p>
        </w:tc>
      </w:tr>
      <w:tr w:rsidR="002D42AE" w:rsidTr="002D42AE">
        <w:trPr>
          <w:trHeight w:val="34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Уличное освещение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66000,0</w:t>
            </w:r>
          </w:p>
        </w:tc>
      </w:tr>
      <w:tr w:rsidR="002D42AE" w:rsidTr="002D42AE">
        <w:trPr>
          <w:trHeight w:val="58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66000,0</w:t>
            </w:r>
          </w:p>
        </w:tc>
      </w:tr>
      <w:tr w:rsidR="002D42AE" w:rsidTr="002D42AE">
        <w:trPr>
          <w:trHeight w:val="55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Содержание дорог и инженерных сооружений на них в границах поселений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189430,0</w:t>
            </w:r>
          </w:p>
        </w:tc>
      </w:tr>
      <w:tr w:rsidR="002D42AE" w:rsidTr="002D42AE">
        <w:trPr>
          <w:trHeight w:val="66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189430,0</w:t>
            </w:r>
          </w:p>
        </w:tc>
      </w:tr>
      <w:tr w:rsidR="002D42AE" w:rsidTr="002D42AE">
        <w:trPr>
          <w:trHeight w:val="30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Озеленение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6000300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16000,0</w:t>
            </w:r>
          </w:p>
        </w:tc>
      </w:tr>
      <w:tr w:rsidR="002D42AE" w:rsidTr="002D42AE">
        <w:trPr>
          <w:trHeight w:val="31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6000300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16000,0</w:t>
            </w:r>
          </w:p>
        </w:tc>
      </w:tr>
      <w:tr w:rsidR="002D42AE" w:rsidTr="002D42AE">
        <w:trPr>
          <w:trHeight w:val="55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Организация и содержание мест захоронения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6000400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30000,0</w:t>
            </w:r>
          </w:p>
        </w:tc>
      </w:tr>
      <w:tr w:rsidR="002D42AE" w:rsidTr="002D42AE">
        <w:trPr>
          <w:trHeight w:val="66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6000400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30000,0</w:t>
            </w:r>
          </w:p>
        </w:tc>
      </w:tr>
      <w:tr w:rsidR="002D42AE" w:rsidTr="002D42AE">
        <w:trPr>
          <w:trHeight w:val="46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Прочие мероприятия по благоустройству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15000,0</w:t>
            </w:r>
          </w:p>
        </w:tc>
      </w:tr>
      <w:tr w:rsidR="002D42AE" w:rsidTr="002D42AE">
        <w:trPr>
          <w:trHeight w:val="66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15000,0</w:t>
            </w:r>
          </w:p>
        </w:tc>
      </w:tr>
      <w:tr w:rsidR="002D42AE" w:rsidTr="002D42AE">
        <w:trPr>
          <w:trHeight w:val="66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Культура, кинематграфия, средства массовой информации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1535080,0</w:t>
            </w:r>
          </w:p>
        </w:tc>
      </w:tr>
      <w:tr w:rsidR="002D42AE" w:rsidTr="002D42AE">
        <w:trPr>
          <w:trHeight w:val="39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Культура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1535080,0</w:t>
            </w:r>
          </w:p>
        </w:tc>
      </w:tr>
      <w:tr w:rsidR="002D42AE" w:rsidTr="002D42AE">
        <w:trPr>
          <w:trHeight w:val="36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Дворцы и Дома культуры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1535080,0</w:t>
            </w:r>
          </w:p>
        </w:tc>
      </w:tr>
      <w:tr w:rsidR="002D42AE" w:rsidTr="002D42AE">
        <w:trPr>
          <w:trHeight w:val="66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Обеспечение деятельности подведомственных учреждений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4409900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1535080,0</w:t>
            </w:r>
          </w:p>
        </w:tc>
      </w:tr>
      <w:tr w:rsidR="002D42AE" w:rsidTr="002D42AE">
        <w:trPr>
          <w:trHeight w:val="60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бюджетными учреждениями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4409900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1535080,0</w:t>
            </w:r>
          </w:p>
        </w:tc>
      </w:tr>
      <w:tr w:rsidR="002D42AE" w:rsidTr="002D42AE">
        <w:trPr>
          <w:trHeight w:val="31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Социальная политика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44400,0</w:t>
            </w:r>
          </w:p>
        </w:tc>
      </w:tr>
      <w:tr w:rsidR="002D42AE" w:rsidTr="002D42AE">
        <w:trPr>
          <w:trHeight w:val="30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Социальное обеспечение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60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Доплаты к пенсиям, дополнительное пенсионное обеспечение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4910000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90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4910100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300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Социальные выплаты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4910100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315"/>
        </w:trPr>
        <w:tc>
          <w:tcPr>
            <w:tcW w:w="4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В С Е Г О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6235820,0</w:t>
            </w:r>
          </w:p>
        </w:tc>
      </w:tr>
    </w:tbl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tbl>
      <w:tblPr>
        <w:tblW w:w="13040" w:type="dxa"/>
        <w:tblInd w:w="88" w:type="dxa"/>
        <w:tblLook w:val="04A0"/>
      </w:tblPr>
      <w:tblGrid>
        <w:gridCol w:w="6891"/>
        <w:gridCol w:w="782"/>
        <w:gridCol w:w="655"/>
        <w:gridCol w:w="1218"/>
        <w:gridCol w:w="690"/>
        <w:gridCol w:w="1467"/>
        <w:gridCol w:w="1467"/>
      </w:tblGrid>
      <w:tr w:rsidR="002D42AE" w:rsidTr="002D42AE">
        <w:trPr>
          <w:trHeight w:val="360"/>
        </w:trPr>
        <w:tc>
          <w:tcPr>
            <w:tcW w:w="13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Приложение 4</w:t>
            </w:r>
          </w:p>
        </w:tc>
      </w:tr>
      <w:tr w:rsidR="002D42AE" w:rsidTr="002D42AE">
        <w:trPr>
          <w:trHeight w:val="360"/>
        </w:trPr>
        <w:tc>
          <w:tcPr>
            <w:tcW w:w="6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таблица 2</w:t>
            </w:r>
          </w:p>
        </w:tc>
      </w:tr>
      <w:tr w:rsidR="002D42AE" w:rsidTr="002D42AE">
        <w:trPr>
          <w:trHeight w:val="1125"/>
        </w:trPr>
        <w:tc>
          <w:tcPr>
            <w:tcW w:w="130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Распределение средств бюджетных ассигнований Шайдуровского сельсовета на плановый период 2013 и 2014 годов по разделам, подразделам,целевым статьям и видам расходов</w:t>
            </w:r>
          </w:p>
        </w:tc>
      </w:tr>
      <w:tr w:rsidR="002D42AE" w:rsidTr="002D42AE">
        <w:trPr>
          <w:trHeight w:val="315"/>
        </w:trPr>
        <w:tc>
          <w:tcPr>
            <w:tcW w:w="6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Разд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Прз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Цс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Вид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 2013г.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 2014г.</w:t>
            </w:r>
          </w:p>
        </w:tc>
      </w:tr>
      <w:tr w:rsidR="002D42AE" w:rsidTr="002D42AE">
        <w:trPr>
          <w:trHeight w:val="31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руб.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руб.</w:t>
            </w:r>
          </w:p>
        </w:tc>
      </w:tr>
      <w:tr w:rsidR="002D42AE" w:rsidTr="002D42AE">
        <w:trPr>
          <w:trHeight w:val="31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О1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1964010,0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1964010,0</w:t>
            </w:r>
          </w:p>
        </w:tc>
      </w:tr>
      <w:tr w:rsidR="002D42AE" w:rsidTr="002D42AE">
        <w:trPr>
          <w:trHeight w:val="60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Руководство и управление в сфере установленных функций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0020300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</w:tr>
      <w:tr w:rsidR="002D42AE" w:rsidTr="002D42AE">
        <w:trPr>
          <w:trHeight w:val="30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Функционирование местных администраций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</w:tr>
      <w:tr w:rsidR="002D42AE" w:rsidTr="002D42AE">
        <w:trPr>
          <w:trHeight w:val="55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Руководство и управление в сфере установленных функций органов гос.власти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</w:tr>
      <w:tr w:rsidR="002D42AE" w:rsidTr="002D42AE">
        <w:trPr>
          <w:trHeight w:val="37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Центральный аппарат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</w:tr>
      <w:tr w:rsidR="002D42AE" w:rsidTr="002D42AE">
        <w:trPr>
          <w:trHeight w:val="37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Иные межбюджетные трансферты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48510,0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48510,0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1580300,0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1580300,0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Обеспечение деятельности финансовых, налоговых и таможенных органов и органов финансового (финансово-бюджетного) контроля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Центральный аппарат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Иные межбюджетные трансферты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34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оборона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71300,0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71300,0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Мобилизация вневойсковой подготовки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58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Осуществление первичного воинского учета на территории, где отсутст.военкоматы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0013600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0013600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58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6000,0</w:t>
            </w:r>
          </w:p>
        </w:tc>
      </w:tr>
      <w:tr w:rsidR="002D42AE" w:rsidTr="002D42AE">
        <w:trPr>
          <w:trHeight w:val="60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Предупреждение и ликвидация послед.чрезв.ситуаций, гражд.оборона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</w:tr>
      <w:tr w:rsidR="002D42AE" w:rsidTr="002D42AE">
        <w:trPr>
          <w:trHeight w:val="55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Мероприятия по предупреждению и ликвидации  чрезвычайных последствий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</w:tr>
      <w:tr w:rsidR="002D42AE" w:rsidTr="002D42AE">
        <w:trPr>
          <w:trHeight w:val="54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Подготовка населения и организаций к действиям в чрезвычайной ситуации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2180100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</w:tr>
      <w:tr w:rsidR="002D42AE" w:rsidTr="002D42AE">
        <w:trPr>
          <w:trHeight w:val="55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Функционирование органов в сфере национальной безопасности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2180100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</w:tr>
      <w:tr w:rsidR="002D42AE" w:rsidTr="002D42AE">
        <w:trPr>
          <w:trHeight w:val="55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85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2470000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2470000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34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экономика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2522000,0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2000,0</w:t>
            </w:r>
          </w:p>
        </w:tc>
      </w:tr>
      <w:tr w:rsidR="002D42AE" w:rsidTr="002D42AE">
        <w:trPr>
          <w:trHeight w:val="34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Связь и информатика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2520000,0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2AE" w:rsidTr="002D42AE">
        <w:trPr>
          <w:trHeight w:val="34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Информационные технологии и связь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2520000,0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2AE" w:rsidTr="002D42AE">
        <w:trPr>
          <w:trHeight w:val="34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Государственная поддержка почтовой связи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3300100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2520000,0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2AE" w:rsidTr="002D42AE">
        <w:trPr>
          <w:trHeight w:val="58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3300100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2520000,0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Другие вопросы в области национальной экономики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Малый бизнес и предпринимательство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</w:tr>
      <w:tr w:rsidR="002D42AE" w:rsidTr="002D42AE">
        <w:trPr>
          <w:trHeight w:val="91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Субсидии на государственную поддержку малого предпринимательства, включая крестьянские (фермерские) хозяйства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3450100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</w:tr>
      <w:tr w:rsidR="002D42AE" w:rsidTr="002D42AE">
        <w:trPr>
          <w:trHeight w:val="36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Субсидии юридическим лицам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3450100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Жилищно-коммунальное хозяйство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510530,0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710470,0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Коммунальное хозяйство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191330,0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382270,0</w:t>
            </w:r>
          </w:p>
        </w:tc>
      </w:tr>
      <w:tr w:rsidR="002D42AE" w:rsidTr="002D42AE">
        <w:trPr>
          <w:trHeight w:val="147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Ведомственная целевая программа "Государственная поддержка муниципальных образований Новосибирской области по энергосбережению и энергетической эффективности в жилищно-коммунальном хозяйстве на 2011-2013 годы"                              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5210117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50400,0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Мероприятия в области коммунального хозяйства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3510000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181730,0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331870,0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Субсидии юридическим лицам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3510500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181730,0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331870,0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Благоустройство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319200,0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328200,0</w:t>
            </w:r>
          </w:p>
        </w:tc>
      </w:tr>
      <w:tr w:rsidR="002D42AE" w:rsidTr="002D42AE">
        <w:trPr>
          <w:trHeight w:val="31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Уличное освещение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70000,0</w:t>
            </w:r>
          </w:p>
        </w:tc>
      </w:tr>
      <w:tr w:rsidR="002D42AE" w:rsidTr="002D42AE">
        <w:trPr>
          <w:trHeight w:val="36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70000,0</w:t>
            </w:r>
          </w:p>
        </w:tc>
      </w:tr>
      <w:tr w:rsidR="002D42AE" w:rsidTr="002D42AE">
        <w:trPr>
          <w:trHeight w:val="58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Содержание дорог и инженерных сооружений на них в границах поселений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197000,0</w:t>
            </w:r>
          </w:p>
        </w:tc>
      </w:tr>
      <w:tr w:rsidR="002D42AE" w:rsidTr="002D42AE">
        <w:trPr>
          <w:trHeight w:val="31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197000,0</w:t>
            </w:r>
          </w:p>
        </w:tc>
      </w:tr>
      <w:tr w:rsidR="002D42AE" w:rsidTr="002D42AE">
        <w:trPr>
          <w:trHeight w:val="30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Озеленение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6000300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11200,0</w:t>
            </w:r>
          </w:p>
        </w:tc>
      </w:tr>
      <w:tr w:rsidR="002D42AE" w:rsidTr="002D42AE">
        <w:trPr>
          <w:trHeight w:val="27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6000300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11200,0</w:t>
            </w:r>
          </w:p>
        </w:tc>
      </w:tr>
      <w:tr w:rsidR="002D42AE" w:rsidTr="002D42AE">
        <w:trPr>
          <w:trHeight w:val="34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Организация и содержание мест захоронения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Прочие мероприятия по благоустройству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6000500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6000500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20000,0</w:t>
            </w:r>
          </w:p>
        </w:tc>
      </w:tr>
      <w:tr w:rsidR="002D42AE" w:rsidTr="002D42AE">
        <w:trPr>
          <w:trHeight w:val="6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Культура, кинематграфия, средства массовой информации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1605080,0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1665085,0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Культура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1605080,0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1665085,0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Дворцы и Дома культуры 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1605080,0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1665085,0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Обеспечение деятельности подведомственных учреждений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4409900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1605080,0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1665085,0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бюджетными учреждениями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4409900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1605080,0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1665085,0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Социальная политика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44400,0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44400,0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Социальное обеспечение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Доплаты к пенсиям, дополнительное пенсионное обеспечение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4910000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61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4910100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Социальные выплаты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4910100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330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Условно утверждаемые расходы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99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9990000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353900,0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234900,0</w:t>
            </w:r>
          </w:p>
        </w:tc>
      </w:tr>
      <w:tr w:rsidR="002D42AE" w:rsidTr="002D42AE">
        <w:trPr>
          <w:trHeight w:val="315"/>
        </w:trPr>
        <w:tc>
          <w:tcPr>
            <w:tcW w:w="6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В С Е Г О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7077220,0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4698165,0</w:t>
            </w:r>
          </w:p>
        </w:tc>
      </w:tr>
    </w:tbl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tbl>
      <w:tblPr>
        <w:tblW w:w="9960" w:type="dxa"/>
        <w:tblInd w:w="88" w:type="dxa"/>
        <w:tblLook w:val="04A0"/>
      </w:tblPr>
      <w:tblGrid>
        <w:gridCol w:w="5114"/>
        <w:gridCol w:w="617"/>
        <w:gridCol w:w="782"/>
        <w:gridCol w:w="655"/>
        <w:gridCol w:w="1151"/>
        <w:gridCol w:w="690"/>
        <w:gridCol w:w="1351"/>
      </w:tblGrid>
      <w:tr w:rsidR="002D42AE" w:rsidTr="002D42AE">
        <w:trPr>
          <w:trHeight w:val="360"/>
        </w:trPr>
        <w:tc>
          <w:tcPr>
            <w:tcW w:w="9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Приложение  5</w:t>
            </w:r>
          </w:p>
        </w:tc>
      </w:tr>
      <w:tr w:rsidR="002D42AE" w:rsidTr="002D42AE">
        <w:trPr>
          <w:trHeight w:val="360"/>
        </w:trPr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таблица 1</w:t>
            </w:r>
          </w:p>
        </w:tc>
      </w:tr>
      <w:tr w:rsidR="002D42AE" w:rsidTr="002D42AE">
        <w:trPr>
          <w:trHeight w:val="360"/>
        </w:trPr>
        <w:tc>
          <w:tcPr>
            <w:tcW w:w="9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 xml:space="preserve">Ведомственная структура расходов бюджета Шайдуровского </w:t>
            </w:r>
          </w:p>
        </w:tc>
      </w:tr>
      <w:tr w:rsidR="002D42AE" w:rsidTr="002D42AE">
        <w:trPr>
          <w:trHeight w:val="840"/>
        </w:trPr>
        <w:tc>
          <w:tcPr>
            <w:tcW w:w="99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сельсовета на  2012год по разделам, подразделам, целевым статьям и видам расходов</w:t>
            </w:r>
          </w:p>
        </w:tc>
      </w:tr>
      <w:tr w:rsidR="002D42AE" w:rsidTr="002D42AE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Разд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Прз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Цс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Вид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2012г.</w:t>
            </w:r>
          </w:p>
        </w:tc>
      </w:tr>
      <w:tr w:rsidR="002D42AE" w:rsidTr="002D42AE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руб.</w:t>
            </w:r>
          </w:p>
        </w:tc>
      </w:tr>
      <w:tr w:rsidR="002D42AE" w:rsidTr="002D42AE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О1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1964010,0</w:t>
            </w:r>
          </w:p>
        </w:tc>
      </w:tr>
      <w:tr w:rsidR="002D42AE" w:rsidTr="002D42AE">
        <w:trPr>
          <w:trHeight w:val="93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</w:tr>
      <w:tr w:rsidR="002D42AE" w:rsidTr="002D42AE">
        <w:trPr>
          <w:trHeight w:val="58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Руководство и управление в сфере установленных функций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</w:tr>
      <w:tr w:rsidR="002D42AE" w:rsidTr="002D42AE">
        <w:trPr>
          <w:trHeight w:val="63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0020300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</w:tr>
      <w:tr w:rsidR="002D42AE" w:rsidTr="002D42AE">
        <w:trPr>
          <w:trHeight w:val="33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Функционирование местных администраций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</w:tr>
      <w:tr w:rsidR="002D42AE" w:rsidTr="002D42AE">
        <w:trPr>
          <w:trHeight w:val="58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Руководство и управление в сфере установленных функций органов гос.власти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Иные межбюджетные трансферты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48510,0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1580300,0</w:t>
            </w:r>
          </w:p>
        </w:tc>
      </w:tr>
      <w:tr w:rsidR="002D42AE" w:rsidTr="002D42AE">
        <w:trPr>
          <w:trHeight w:val="12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Обеспечение деятельности финансовых, налоговых и таможенных органов и органов финансового (финансово-бюджетного) контроля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Центральный аппарат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Иные межбюджетные трансферты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оборона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71300,0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Мобилизация вневойсковой подготовки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Руководство и управление в сфере установленных функций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64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Осуществление первичного воинского учета на территории, где отсутст.военкоматы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0013600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0013600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63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6000,0</w:t>
            </w:r>
          </w:p>
        </w:tc>
      </w:tr>
      <w:tr w:rsidR="002D42AE" w:rsidTr="002D42AE">
        <w:trPr>
          <w:trHeight w:val="64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Предупреждение и ликвидация послед.чрезв.ситуаций, гражд.оборона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Мероприятия по предупреждению и ликвидации  чрезвычайных последствий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Подготовка населения и организаций к действиям в чрезвычайной ситуации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2180100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Функционирование органов в сфере национальной безопасности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2180100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88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2470000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2470000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экономика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2000,0</w:t>
            </w:r>
          </w:p>
        </w:tc>
      </w:tr>
      <w:tr w:rsidR="002D42AE" w:rsidTr="002D42AE">
        <w:trPr>
          <w:trHeight w:val="57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Другие вопросы в области национальной экономики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Малый бизнес и предпринимательство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</w:tr>
      <w:tr w:rsidR="002D42AE" w:rsidTr="002D42AE">
        <w:trPr>
          <w:trHeight w:val="9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Субсидии на государственную поддержку малого предпринимательства, включая крестьянские (фермерские) хозяйства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3450100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Субсидии юридическим лицам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3450100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</w:tr>
      <w:tr w:rsidR="002D42AE" w:rsidTr="002D42AE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Жилищно-коммунальное хозяйство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2613030,0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Коммунальное хозяйство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2296600,0</w:t>
            </w:r>
          </w:p>
        </w:tc>
      </w:tr>
      <w:tr w:rsidR="002D42AE" w:rsidTr="002D42AE">
        <w:trPr>
          <w:trHeight w:val="21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Ведомственная целевая программа "Государственная поддержка муниципальных образований Новосибирской области по энергосбережению и энергетической эффективности в жилищно-коммунальном хозяйстве на 2011-2013 годы"                               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5210117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53600,0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5210199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Мероприятия в области коммунального хозяйства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3510000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290000,0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Субсидии юридическим лицам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3510500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290000,0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ДЦП "Чистая вода"   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5221799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400000,0</w:t>
            </w:r>
          </w:p>
        </w:tc>
      </w:tr>
      <w:tr w:rsidR="002D42AE" w:rsidTr="002D42AE">
        <w:trPr>
          <w:trHeight w:val="9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Мероприятия в области коммунального хозяйства в части строительства водопроводной сети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3510914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1200000,0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3510914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350000,0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Благоустройство 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316430,0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Уличное освещение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66000,0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66000,0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Содержание дорог и инженерных сооружений на них в границах поселений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6000200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189430,0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6000200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189430,0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Озеленение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6000300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6000300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Организация и содержание мест захоронения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6000400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6000400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30000,0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Прочие мероприятия по благоустройству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6000500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6000500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15000,0</w:t>
            </w:r>
          </w:p>
        </w:tc>
      </w:tr>
      <w:tr w:rsidR="002D42AE" w:rsidTr="002D42AE">
        <w:trPr>
          <w:trHeight w:val="6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Культура, кинематграфия, средства массовой информации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1535080,0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Культура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1535080,0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Дворцы и Дома культуры 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1535080,0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Обеспечение деятельности подведомственных учреждений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4409900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1535080,0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бюджетными учреждениями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4409900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1535080,0</w:t>
            </w:r>
          </w:p>
        </w:tc>
      </w:tr>
      <w:tr w:rsidR="002D42AE" w:rsidTr="002D42AE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Социальная политика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44400,0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Социальное обеспечение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6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Доплаты к пенсиям, дополнительное пенсионное обеспечение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4910000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9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4910100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300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Социальные выплаты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4910100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315"/>
        </w:trPr>
        <w:tc>
          <w:tcPr>
            <w:tcW w:w="5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В С Е Г О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6235820,0</w:t>
            </w:r>
          </w:p>
        </w:tc>
      </w:tr>
    </w:tbl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tbl>
      <w:tblPr>
        <w:tblW w:w="13600" w:type="dxa"/>
        <w:tblInd w:w="88" w:type="dxa"/>
        <w:tblLook w:val="04A0"/>
      </w:tblPr>
      <w:tblGrid>
        <w:gridCol w:w="6439"/>
        <w:gridCol w:w="892"/>
        <w:gridCol w:w="782"/>
        <w:gridCol w:w="655"/>
        <w:gridCol w:w="1241"/>
        <w:gridCol w:w="690"/>
        <w:gridCol w:w="1496"/>
        <w:gridCol w:w="1496"/>
      </w:tblGrid>
      <w:tr w:rsidR="002D42AE" w:rsidTr="002D42AE">
        <w:trPr>
          <w:trHeight w:val="360"/>
        </w:trPr>
        <w:tc>
          <w:tcPr>
            <w:tcW w:w="13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Приложение  5</w:t>
            </w:r>
          </w:p>
        </w:tc>
      </w:tr>
      <w:tr w:rsidR="002D42AE" w:rsidTr="002D42AE">
        <w:trPr>
          <w:trHeight w:val="360"/>
        </w:trPr>
        <w:tc>
          <w:tcPr>
            <w:tcW w:w="6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таблица 2</w:t>
            </w:r>
          </w:p>
        </w:tc>
      </w:tr>
      <w:tr w:rsidR="002D42AE" w:rsidTr="002D42AE">
        <w:trPr>
          <w:trHeight w:val="360"/>
        </w:trPr>
        <w:tc>
          <w:tcPr>
            <w:tcW w:w="13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 xml:space="preserve">Ведомственная структура расходов бюджета Шайдуровского </w:t>
            </w:r>
          </w:p>
        </w:tc>
      </w:tr>
      <w:tr w:rsidR="002D42AE" w:rsidTr="002D42AE">
        <w:trPr>
          <w:trHeight w:val="360"/>
        </w:trPr>
        <w:tc>
          <w:tcPr>
            <w:tcW w:w="1060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>
              <w:rPr>
                <w:rFonts w:ascii="Arial CYR" w:hAnsi="Arial CYR" w:cs="Arial CYR"/>
                <w:b/>
                <w:bCs/>
                <w:sz w:val="28"/>
                <w:szCs w:val="28"/>
              </w:rPr>
              <w:t>сельсовета на плановый период 2013 и 2014 годов по разделам, подразделам, целевым статьям и видам расходов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D42AE" w:rsidTr="002D42AE">
        <w:trPr>
          <w:trHeight w:val="315"/>
        </w:trPr>
        <w:tc>
          <w:tcPr>
            <w:tcW w:w="6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Разд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Прз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Цс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Вид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2013г.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2014г.</w:t>
            </w:r>
          </w:p>
        </w:tc>
      </w:tr>
      <w:tr w:rsidR="002D42AE" w:rsidTr="002D42AE">
        <w:trPr>
          <w:trHeight w:val="31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руб.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руб.</w:t>
            </w:r>
          </w:p>
        </w:tc>
      </w:tr>
      <w:tr w:rsidR="002D42AE" w:rsidTr="002D42AE">
        <w:trPr>
          <w:trHeight w:val="31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О1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1964010,0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1964010,0</w:t>
            </w:r>
          </w:p>
        </w:tc>
      </w:tr>
      <w:tr w:rsidR="002D42AE" w:rsidTr="002D42AE">
        <w:trPr>
          <w:trHeight w:val="84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</w:tr>
      <w:tr w:rsidR="002D42AE" w:rsidTr="002D42AE">
        <w:trPr>
          <w:trHeight w:val="58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Руководство и управление в сфере установленных функций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</w:tr>
      <w:tr w:rsidR="002D42AE" w:rsidTr="002D42AE">
        <w:trPr>
          <w:trHeight w:val="55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0020300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334200,0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Функционирование местных администраций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</w:tr>
      <w:tr w:rsidR="002D42AE" w:rsidTr="002D42AE">
        <w:trPr>
          <w:trHeight w:val="61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Руководство и управление в сфере установленных функций органов гос.власти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Центральный аппарат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1628810,0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Иные межбюджетные трансферты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48510,0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48510,0</w:t>
            </w:r>
          </w:p>
        </w:tc>
      </w:tr>
      <w:tr w:rsidR="002D42AE" w:rsidTr="002D42AE">
        <w:trPr>
          <w:trHeight w:val="60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1580300,0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1580300,0</w:t>
            </w:r>
          </w:p>
        </w:tc>
      </w:tr>
      <w:tr w:rsidR="002D42AE" w:rsidTr="002D42AE">
        <w:trPr>
          <w:trHeight w:val="60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Обеспечение деятельности финансовых, налоговых и таможенных органов и органов финансового (финансово-бюджетного) контроля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60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Центральный аппарат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60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Иные межбюджетные трансферты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0020400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оборона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71300,0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71300,0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Мобилизация вневойсковой подготовки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58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Руководство и управление в сфере установленных функций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60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Осуществление первичного воинского учета на территории, где отсутст.военкоматы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0013600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57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0013600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71300,0</w:t>
            </w:r>
          </w:p>
        </w:tc>
      </w:tr>
      <w:tr w:rsidR="002D42AE" w:rsidTr="002D42AE">
        <w:trPr>
          <w:trHeight w:val="61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6000,0</w:t>
            </w:r>
          </w:p>
        </w:tc>
      </w:tr>
      <w:tr w:rsidR="002D42AE" w:rsidTr="002D42AE">
        <w:trPr>
          <w:trHeight w:val="57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Предупреждение и ликвидация послед.чрезв.ситуаций, гражд.оборона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</w:tr>
      <w:tr w:rsidR="002D42AE" w:rsidTr="002D42AE">
        <w:trPr>
          <w:trHeight w:val="57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Мероприятия по предупреждению и ликвидации  чрезвычайных последствий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</w:tr>
      <w:tr w:rsidR="002D42AE" w:rsidTr="002D42AE">
        <w:trPr>
          <w:trHeight w:val="55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Подготовка населения и организаций к действиям в чрезвычайной ситуации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2180100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5000,0</w:t>
            </w:r>
          </w:p>
        </w:tc>
      </w:tr>
      <w:tr w:rsidR="002D42AE" w:rsidTr="002D42AE">
        <w:trPr>
          <w:trHeight w:val="55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Функционирование органов в сфере национальной безопасности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2180100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55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87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2470000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60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2470000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Национальная экономика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2522000,0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Связь и информатика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2520000,0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Информационные технологии и связь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2520000,0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Государственная поддержка почтовой связи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3300100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2520000,0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2AE" w:rsidTr="002D42AE">
        <w:trPr>
          <w:trHeight w:val="58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3300100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2520000,0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2D42AE" w:rsidTr="002D42AE">
        <w:trPr>
          <w:trHeight w:val="37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Другие вопросы в области национальной экономики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Малый бизнес и предпринимательство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</w:tr>
      <w:tr w:rsidR="002D42AE" w:rsidTr="002D42AE">
        <w:trPr>
          <w:trHeight w:val="88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Субсидии на государственную поддержку малого предпринимательства, включая крестьянские (фермерские) хозяйства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3450100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Субсидии юридическим лицам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3450100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Жилищно-коммунальное хозяйство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510530,0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710470,0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Коммунальное хозяйство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191330,0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382270,0</w:t>
            </w:r>
          </w:p>
        </w:tc>
      </w:tr>
      <w:tr w:rsidR="002D42AE" w:rsidTr="002D42AE">
        <w:trPr>
          <w:trHeight w:val="154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Ведомственная целевая программа "Государственная поддержка муниципальных образований Новосибирской области по энергосбережению и энергетической эффективности в жилищно-коммунальном хозяйстве на 2011-2013 годы"                              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5210117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50400,0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Мероприятия в области коммунального хозяйства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3510000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181730,0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331870,0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Субсидии юридическим лицам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3510500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181730,0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331870,0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Благоустройство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319200,0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328200,0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Уличное освещение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6000100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70000,0</w:t>
            </w:r>
          </w:p>
        </w:tc>
      </w:tr>
      <w:tr w:rsidR="002D42AE" w:rsidTr="002D42AE">
        <w:trPr>
          <w:trHeight w:val="57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6000100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70000,0</w:t>
            </w:r>
          </w:p>
        </w:tc>
      </w:tr>
      <w:tr w:rsidR="002D42AE" w:rsidTr="002D42AE">
        <w:trPr>
          <w:trHeight w:val="55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Содержание дорог и инженерных сооружений на них в границах поселений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6000200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197000,0</w:t>
            </w:r>
          </w:p>
        </w:tc>
      </w:tr>
      <w:tr w:rsidR="002D42AE" w:rsidTr="002D42AE">
        <w:trPr>
          <w:trHeight w:val="58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6000200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197000,0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Озеленение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6000300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11200,0</w:t>
            </w:r>
          </w:p>
        </w:tc>
      </w:tr>
      <w:tr w:rsidR="002D42AE" w:rsidTr="002D42AE">
        <w:trPr>
          <w:trHeight w:val="57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6000300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Организация и содержание мест захоронения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6000400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30000,0</w:t>
            </w:r>
          </w:p>
        </w:tc>
      </w:tr>
      <w:tr w:rsidR="002D42AE" w:rsidTr="002D42AE">
        <w:trPr>
          <w:trHeight w:val="55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6000400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30000,0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Прочие мероприятия по благоустройству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6000500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20000,0</w:t>
            </w:r>
          </w:p>
        </w:tc>
      </w:tr>
      <w:tr w:rsidR="002D42AE" w:rsidTr="002D42AE">
        <w:trPr>
          <w:trHeight w:val="55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органами местного самоуправления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6000500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15000,0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20000,0</w:t>
            </w:r>
          </w:p>
        </w:tc>
      </w:tr>
      <w:tr w:rsidR="002D42AE" w:rsidTr="002D42AE">
        <w:trPr>
          <w:trHeight w:val="58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Культура, кинематграфия, средства массовой информации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1605080,0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1665085,0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Культура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1605080,0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1665085,0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Дворцы и Дома культуры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1605080,0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1665085,0</w:t>
            </w:r>
          </w:p>
        </w:tc>
      </w:tr>
      <w:tr w:rsidR="002D42AE" w:rsidTr="002D42AE">
        <w:trPr>
          <w:trHeight w:val="57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Обеспечение деятельности подведомственных учреждений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4409900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1605080,0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1665085,0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Выполнение функций бюджетными учреждениями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4409900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1605080,0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1665085,0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Социальная политика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44400,0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44400,0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Социальное обеспечение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54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Доплаты к пенсиям, дополнительное пенсионное обеспечение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4910000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85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4910100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Социальные выплаты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4910100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44400,0</w:t>
            </w:r>
          </w:p>
        </w:tc>
      </w:tr>
      <w:tr w:rsidR="002D42AE" w:rsidTr="002D42AE">
        <w:trPr>
          <w:trHeight w:val="330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Условно утверждаемые расходы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99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9990000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353900,0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234900,0</w:t>
            </w:r>
          </w:p>
        </w:tc>
      </w:tr>
      <w:tr w:rsidR="002D42AE" w:rsidTr="002D42AE">
        <w:trPr>
          <w:trHeight w:val="315"/>
        </w:trPr>
        <w:tc>
          <w:tcPr>
            <w:tcW w:w="6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В С Е Г О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7077220,0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4698165,0</w:t>
            </w:r>
          </w:p>
        </w:tc>
      </w:tr>
    </w:tbl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tbl>
      <w:tblPr>
        <w:tblW w:w="12700" w:type="dxa"/>
        <w:tblInd w:w="88" w:type="dxa"/>
        <w:tblLook w:val="04A0"/>
      </w:tblPr>
      <w:tblGrid>
        <w:gridCol w:w="1469"/>
        <w:gridCol w:w="1609"/>
        <w:gridCol w:w="1552"/>
        <w:gridCol w:w="1512"/>
        <w:gridCol w:w="303"/>
        <w:gridCol w:w="303"/>
        <w:gridCol w:w="1833"/>
        <w:gridCol w:w="1622"/>
        <w:gridCol w:w="256"/>
        <w:gridCol w:w="1833"/>
        <w:gridCol w:w="1236"/>
        <w:gridCol w:w="1170"/>
      </w:tblGrid>
      <w:tr w:rsidR="002D42AE" w:rsidTr="002D42AE">
        <w:trPr>
          <w:trHeight w:val="360"/>
        </w:trPr>
        <w:tc>
          <w:tcPr>
            <w:tcW w:w="8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Приложение  6</w:t>
            </w:r>
          </w:p>
        </w:tc>
      </w:tr>
      <w:tr w:rsidR="002D42AE" w:rsidTr="002D42AE">
        <w:trPr>
          <w:trHeight w:val="300"/>
        </w:trPr>
        <w:tc>
          <w:tcPr>
            <w:tcW w:w="8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таблица 1</w:t>
            </w:r>
          </w:p>
        </w:tc>
      </w:tr>
      <w:tr w:rsidR="002D42AE" w:rsidTr="002D42AE">
        <w:trPr>
          <w:trHeight w:val="690"/>
        </w:trPr>
        <w:tc>
          <w:tcPr>
            <w:tcW w:w="127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ИСТОЧНИКИ  ФИНАНСИРОВАНИЯ  ДЕФИЦИТА БЮДЖЕТА  Шайдуровского сельсовета на 2012год .</w:t>
            </w:r>
          </w:p>
        </w:tc>
      </w:tr>
      <w:tr w:rsidR="002D42AE" w:rsidTr="002D42AE">
        <w:trPr>
          <w:trHeight w:val="675"/>
        </w:trPr>
        <w:tc>
          <w:tcPr>
            <w:tcW w:w="80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ИСТОЧНИКИ ВНУТРЕННЕГО ФИНАНСИРОВАНИЯ  ДЕФИЦИТА БЮДЖЕТА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Коды бюджетной классификации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2012г</w:t>
            </w:r>
          </w:p>
        </w:tc>
      </w:tr>
      <w:tr w:rsidR="002D42AE" w:rsidTr="002D42AE">
        <w:trPr>
          <w:trHeight w:val="885"/>
        </w:trPr>
        <w:tc>
          <w:tcPr>
            <w:tcW w:w="80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Кредитные соглашения  и договоры, заключенные от имени Российской Федерации, муниципальных образований, государственных внебюджетных фондов, указанные в валюте Российской Федерации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823 01 03 00 00 00 0000 000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</w:tr>
      <w:tr w:rsidR="002D42AE" w:rsidTr="002D42AE">
        <w:trPr>
          <w:trHeight w:val="870"/>
        </w:trPr>
        <w:tc>
          <w:tcPr>
            <w:tcW w:w="80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Получение кредитов по кредитным соглашениям и договорам, заключенным от имени РФ, субъектов РФ, муниципальных образований, государственных внебюджетных фондов, указанным в валюте РФ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823 01 03 00 00 00 0000 700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</w:tr>
      <w:tr w:rsidR="002D42AE" w:rsidTr="002D42AE">
        <w:trPr>
          <w:trHeight w:val="600"/>
        </w:trPr>
        <w:tc>
          <w:tcPr>
            <w:tcW w:w="80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Бюджетные кредиты, полученные от других бюджетов бюджетной системы РФ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823 01 03 00 00 10 0000 710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</w:tr>
      <w:tr w:rsidR="002D42AE" w:rsidTr="002D42AE">
        <w:trPr>
          <w:trHeight w:val="570"/>
        </w:trPr>
        <w:tc>
          <w:tcPr>
            <w:tcW w:w="80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Бюджетные кредиты, полученные от других бюджетов бюджетной системы РФ местным бюджетам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823 01 03 00 00 10 0000 710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</w:tr>
      <w:tr w:rsidR="002D42AE" w:rsidTr="002D42AE">
        <w:trPr>
          <w:trHeight w:val="870"/>
        </w:trPr>
        <w:tc>
          <w:tcPr>
            <w:tcW w:w="80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Погашение кредитов по кредитным соглашениям и договорам, заключенным от имени РФ, субъектов РФ, муниципальных образований, государственных внебюджетных фондов, указанным в валюте РФ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823 01 03 00 00 00 0000 800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</w:tr>
      <w:tr w:rsidR="002D42AE" w:rsidTr="002D42AE">
        <w:trPr>
          <w:trHeight w:val="585"/>
        </w:trPr>
        <w:tc>
          <w:tcPr>
            <w:tcW w:w="80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Бюджетные кредиты, полученные от других бюджетов бюджетной системы РФ местным бюджетам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823 01 03 00 00 10 0000 810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</w:tr>
      <w:tr w:rsidR="002D42AE" w:rsidTr="002D42AE">
        <w:trPr>
          <w:trHeight w:val="570"/>
        </w:trPr>
        <w:tc>
          <w:tcPr>
            <w:tcW w:w="80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Бюджетные кредиты, полученные от других бюджетов бюджетной системы РФ местным бюджетам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823 01 03 00 00 10 0000 810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</w:tr>
      <w:tr w:rsidR="002D42AE" w:rsidTr="002D42AE">
        <w:trPr>
          <w:trHeight w:val="555"/>
        </w:trPr>
        <w:tc>
          <w:tcPr>
            <w:tcW w:w="80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Предоставление бюджетных кредитов юридическим лицам из бюджета поселений в валюте Российской Федерации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823 01 06 05 01 10 0000 540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</w:tr>
      <w:tr w:rsidR="002D42AE" w:rsidTr="002D42AE">
        <w:trPr>
          <w:trHeight w:val="570"/>
        </w:trPr>
        <w:tc>
          <w:tcPr>
            <w:tcW w:w="80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Возврат бюджетных кредитов, предоставленных юридическим лицам из бюджета поселений в валюте Российской Федерации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823 01 06 05 01 10 0000 640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</w:tr>
      <w:tr w:rsidR="002D42AE" w:rsidTr="002D42AE">
        <w:trPr>
          <w:trHeight w:val="300"/>
        </w:trPr>
        <w:tc>
          <w:tcPr>
            <w:tcW w:w="80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Остатки средств бюджета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823 01 05 00 00 00 0000 000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</w:tr>
      <w:tr w:rsidR="002D42AE" w:rsidTr="002D42AE">
        <w:trPr>
          <w:trHeight w:val="300"/>
        </w:trPr>
        <w:tc>
          <w:tcPr>
            <w:tcW w:w="80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Увеличнние прочих остатков  денежных средств бюджетов поселений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823 01 05 02 01 10 0000 510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6235820</w:t>
            </w:r>
          </w:p>
        </w:tc>
      </w:tr>
      <w:tr w:rsidR="002D42AE" w:rsidTr="002D42AE">
        <w:trPr>
          <w:trHeight w:val="315"/>
        </w:trPr>
        <w:tc>
          <w:tcPr>
            <w:tcW w:w="80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Уменьшение прочих остатков  денежных средств бюджетов поселений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823 01 05 02 01 10 0000 610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6235820</w:t>
            </w:r>
          </w:p>
        </w:tc>
      </w:tr>
      <w:tr w:rsidR="002D42AE" w:rsidTr="002D42AE">
        <w:trPr>
          <w:trHeight w:val="300"/>
        </w:trPr>
        <w:tc>
          <w:tcPr>
            <w:tcW w:w="80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Итого источников внутреннего финансирования дефицита бюджета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</w:tr>
      <w:tr w:rsidR="002D42AE" w:rsidTr="002D42AE">
        <w:trPr>
          <w:gridAfter w:val="2"/>
          <w:wAfter w:w="2976" w:type="dxa"/>
          <w:trHeight w:val="36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Приложение 7</w:t>
            </w:r>
          </w:p>
        </w:tc>
      </w:tr>
      <w:tr w:rsidR="002D42AE" w:rsidTr="002D42AE">
        <w:trPr>
          <w:gridAfter w:val="2"/>
          <w:wAfter w:w="2976" w:type="dxa"/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D42AE" w:rsidTr="002D42AE">
        <w:trPr>
          <w:gridAfter w:val="2"/>
          <w:wAfter w:w="2976" w:type="dxa"/>
          <w:trHeight w:val="690"/>
        </w:trPr>
        <w:tc>
          <w:tcPr>
            <w:tcW w:w="97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lastRenderedPageBreak/>
              <w:t xml:space="preserve">Структура  муниципального внутреннего долга </w:t>
            </w:r>
          </w:p>
        </w:tc>
      </w:tr>
      <w:tr w:rsidR="002D42AE" w:rsidTr="002D42AE">
        <w:trPr>
          <w:gridAfter w:val="2"/>
          <w:wAfter w:w="2976" w:type="dxa"/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D42AE" w:rsidTr="002D42AE">
        <w:trPr>
          <w:gridAfter w:val="2"/>
          <w:wAfter w:w="2976" w:type="dxa"/>
          <w:trHeight w:val="51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41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Форма долгового обязательства 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2012г.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2013г.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2014г.</w:t>
            </w:r>
          </w:p>
        </w:tc>
      </w:tr>
      <w:tr w:rsidR="002D42AE" w:rsidTr="002D42AE">
        <w:trPr>
          <w:gridAfter w:val="2"/>
          <w:wAfter w:w="2976" w:type="dxa"/>
          <w:trHeight w:val="120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41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Кредитные соглашения и договора, заключенные с кредитными организациями от имени муниципального образования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</w:tr>
      <w:tr w:rsidR="002D42AE" w:rsidTr="002D42AE">
        <w:trPr>
          <w:gridAfter w:val="2"/>
          <w:wAfter w:w="2976" w:type="dxa"/>
          <w:trHeight w:val="930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41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Муниципальные гарантии и поручительства, предоставляемые муниципальным образованием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</w:tr>
      <w:tr w:rsidR="002D42AE" w:rsidTr="002D42AE">
        <w:trPr>
          <w:gridAfter w:val="2"/>
          <w:wAfter w:w="2976" w:type="dxa"/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D42AE" w:rsidTr="002D42AE">
        <w:trPr>
          <w:gridAfter w:val="2"/>
          <w:wAfter w:w="2976" w:type="dxa"/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D42AE" w:rsidTr="002D42AE">
        <w:trPr>
          <w:gridAfter w:val="2"/>
          <w:wAfter w:w="2976" w:type="dxa"/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D42AE" w:rsidTr="002D42AE">
        <w:trPr>
          <w:gridAfter w:val="2"/>
          <w:wAfter w:w="2976" w:type="dxa"/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D42AE" w:rsidTr="002D42AE">
        <w:trPr>
          <w:gridAfter w:val="2"/>
          <w:wAfter w:w="2976" w:type="dxa"/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D42AE" w:rsidTr="002D42AE">
        <w:trPr>
          <w:gridAfter w:val="2"/>
          <w:wAfter w:w="2976" w:type="dxa"/>
          <w:trHeight w:val="25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D42AE" w:rsidTr="002D42AE">
        <w:trPr>
          <w:gridAfter w:val="2"/>
          <w:wAfter w:w="2976" w:type="dxa"/>
          <w:trHeight w:val="36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Программа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2D42AE" w:rsidTr="002D42AE">
        <w:trPr>
          <w:gridAfter w:val="2"/>
          <w:wAfter w:w="2976" w:type="dxa"/>
          <w:trHeight w:val="36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6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муниципальных внутренних заимствований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2D42AE" w:rsidTr="002D42AE">
        <w:trPr>
          <w:gridAfter w:val="2"/>
          <w:wAfter w:w="2976" w:type="dxa"/>
          <w:trHeight w:val="360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2D42AE" w:rsidTr="002D42AE">
        <w:trPr>
          <w:gridAfter w:val="2"/>
          <w:wAfter w:w="2976" w:type="dxa"/>
          <w:trHeight w:val="1455"/>
        </w:trPr>
        <w:tc>
          <w:tcPr>
            <w:tcW w:w="97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1. Администрация вправе принимать на себя обязательства гаранта, отвечать за исполнение лицом, которому дается муниципальная гарантия,обязательства перед третьими лицами полностью или частично</w:t>
            </w:r>
          </w:p>
        </w:tc>
      </w:tr>
      <w:tr w:rsidR="002D42AE" w:rsidTr="002D42AE">
        <w:trPr>
          <w:gridAfter w:val="2"/>
          <w:wAfter w:w="2976" w:type="dxa"/>
          <w:trHeight w:val="720"/>
        </w:trPr>
        <w:tc>
          <w:tcPr>
            <w:tcW w:w="97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2. Администрация в 2012 году вправе осуществлять заимствования в форме:</w:t>
            </w:r>
          </w:p>
        </w:tc>
      </w:tr>
      <w:tr w:rsidR="002D42AE" w:rsidTr="002D42AE">
        <w:trPr>
          <w:gridAfter w:val="2"/>
          <w:wAfter w:w="2976" w:type="dxa"/>
          <w:trHeight w:val="705"/>
        </w:trPr>
        <w:tc>
          <w:tcPr>
            <w:tcW w:w="97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- кредитных соглашений и договоров в сумме 0 руб., в 2013г. в сумме 0 руб., в 2014г. 0 руб.</w:t>
            </w:r>
          </w:p>
        </w:tc>
      </w:tr>
      <w:tr w:rsidR="002D42AE" w:rsidTr="002D42AE">
        <w:trPr>
          <w:gridAfter w:val="2"/>
          <w:wAfter w:w="2976" w:type="dxa"/>
          <w:trHeight w:val="1080"/>
        </w:trPr>
        <w:tc>
          <w:tcPr>
            <w:tcW w:w="97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lastRenderedPageBreak/>
              <w:t>3. Администрация вправе направлять заемные средства, полученные в 2012 году на погашение внутреннего долга, в том числе:</w:t>
            </w:r>
          </w:p>
        </w:tc>
      </w:tr>
      <w:tr w:rsidR="002D42AE" w:rsidTr="002D42AE">
        <w:trPr>
          <w:gridAfter w:val="2"/>
          <w:wAfter w:w="2976" w:type="dxa"/>
          <w:trHeight w:val="690"/>
        </w:trPr>
        <w:tc>
          <w:tcPr>
            <w:tcW w:w="97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 xml:space="preserve">  реструктуризацию и погашение внутреннего долга в 2012г. в сумме 0 руб., в 2013г. в сумме 0 руб., в 2014г. в сумме 0 руб.</w:t>
            </w:r>
          </w:p>
        </w:tc>
      </w:tr>
      <w:tr w:rsidR="002D42AE" w:rsidTr="002D42AE">
        <w:trPr>
          <w:gridAfter w:val="2"/>
          <w:wAfter w:w="2976" w:type="dxa"/>
          <w:trHeight w:val="1830"/>
        </w:trPr>
        <w:tc>
          <w:tcPr>
            <w:tcW w:w="97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2AE" w:rsidRPr="002D42AE" w:rsidRDefault="002D42AE" w:rsidP="002D42AE">
            <w:pPr>
              <w:pStyle w:val="af2"/>
              <w:numPr>
                <w:ilvl w:val="0"/>
                <w:numId w:val="10"/>
              </w:numPr>
              <w:rPr>
                <w:rFonts w:ascii="Arial CYR" w:hAnsi="Arial CYR" w:cs="Arial CYR"/>
                <w:sz w:val="28"/>
                <w:szCs w:val="28"/>
              </w:rPr>
            </w:pPr>
            <w:r w:rsidRPr="002D42AE">
              <w:rPr>
                <w:rFonts w:ascii="Arial CYR" w:hAnsi="Arial CYR" w:cs="Arial CYR"/>
                <w:sz w:val="28"/>
                <w:szCs w:val="28"/>
              </w:rPr>
              <w:t>Муниципальные заимствования, осуществленные в предыдущие годы и не утратившие силу  в 2012 году, а также прочие долговые обязательства Шайдуровского сельсовета, возникшие в предыдущие годы, включаются в состав муниципального долга.</w:t>
            </w: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tbl>
            <w:tblPr>
              <w:tblW w:w="14046" w:type="dxa"/>
              <w:tblLook w:val="04A0"/>
            </w:tblPr>
            <w:tblGrid>
              <w:gridCol w:w="485"/>
              <w:gridCol w:w="2246"/>
              <w:gridCol w:w="1094"/>
              <w:gridCol w:w="2493"/>
              <w:gridCol w:w="1745"/>
              <w:gridCol w:w="1405"/>
              <w:gridCol w:w="2608"/>
            </w:tblGrid>
            <w:tr w:rsidR="002D42AE" w:rsidTr="002D42AE">
              <w:trPr>
                <w:trHeight w:val="36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jc w:val="right"/>
                    <w:rPr>
                      <w:rFonts w:ascii="Arial CYR" w:hAnsi="Arial CYR" w:cs="Arial CYR"/>
                      <w:sz w:val="28"/>
                      <w:szCs w:val="28"/>
                    </w:rPr>
                  </w:pPr>
                  <w:r>
                    <w:rPr>
                      <w:rFonts w:ascii="Arial CYR" w:hAnsi="Arial CYR" w:cs="Arial CYR"/>
                      <w:sz w:val="28"/>
                      <w:szCs w:val="28"/>
                    </w:rPr>
                    <w:t>приложение 8</w:t>
                  </w:r>
                </w:p>
              </w:tc>
            </w:tr>
            <w:tr w:rsidR="002D42AE" w:rsidTr="002D42AE">
              <w:trPr>
                <w:trHeight w:val="300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jc w:val="right"/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таблица 1</w:t>
                  </w:r>
                </w:p>
              </w:tc>
            </w:tr>
            <w:tr w:rsidR="002D42AE" w:rsidTr="002D42AE">
              <w:trPr>
                <w:trHeight w:val="360"/>
              </w:trPr>
              <w:tc>
                <w:tcPr>
                  <w:tcW w:w="14046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jc w:val="center"/>
                    <w:rPr>
                      <w:rFonts w:ascii="Arial CYR" w:hAnsi="Arial CYR" w:cs="Arial CYR"/>
                      <w:sz w:val="28"/>
                      <w:szCs w:val="28"/>
                    </w:rPr>
                  </w:pPr>
                  <w:r>
                    <w:rPr>
                      <w:rFonts w:ascii="Arial CYR" w:hAnsi="Arial CYR" w:cs="Arial CYR"/>
                      <w:sz w:val="28"/>
                      <w:szCs w:val="28"/>
                    </w:rPr>
                    <w:t>Программа муниципальных гарантий Шайдуровского сельсовета на 2012 год</w:t>
                  </w:r>
                </w:p>
              </w:tc>
            </w:tr>
            <w:tr w:rsidR="002D42AE" w:rsidTr="002D42AE">
              <w:trPr>
                <w:trHeight w:val="300"/>
              </w:trPr>
              <w:tc>
                <w:tcPr>
                  <w:tcW w:w="14046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lastRenderedPageBreak/>
                    <w:t>1. Перечень предоставляемых муниципальных гарантий на 2012 год.</w:t>
                  </w:r>
                </w:p>
              </w:tc>
            </w:tr>
            <w:tr w:rsidR="002D42AE" w:rsidTr="002D42AE">
              <w:trPr>
                <w:trHeight w:val="1305"/>
              </w:trPr>
              <w:tc>
                <w:tcPr>
                  <w:tcW w:w="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№ п/п</w:t>
                  </w:r>
                </w:p>
              </w:tc>
              <w:tc>
                <w:tcPr>
                  <w:tcW w:w="2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Цель гарантирования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Общий объем гарантий, тыс.руб.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Категория принципалов или наименование принципалов</w:t>
                  </w:r>
                </w:p>
              </w:tc>
              <w:tc>
                <w:tcPr>
                  <w:tcW w:w="18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Сумма гарантирования, тыс.руб.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Наличие права регрессного требования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Иные условия предоставления и исполнения муниципальных гарантий</w:t>
                  </w:r>
                </w:p>
              </w:tc>
            </w:tr>
            <w:tr w:rsidR="002D42AE" w:rsidTr="002D42AE">
              <w:trPr>
                <w:trHeight w:val="300"/>
              </w:trPr>
              <w:tc>
                <w:tcPr>
                  <w:tcW w:w="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jc w:val="right"/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0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 </w:t>
                  </w:r>
                </w:p>
              </w:tc>
              <w:tc>
                <w:tcPr>
                  <w:tcW w:w="18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jc w:val="right"/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2D42AE" w:rsidTr="002D42AE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2D42AE" w:rsidTr="002D42AE">
              <w:trPr>
                <w:trHeight w:val="300"/>
              </w:trPr>
              <w:tc>
                <w:tcPr>
                  <w:tcW w:w="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jc w:val="right"/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0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jc w:val="right"/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2D42AE" w:rsidTr="002D42AE">
              <w:trPr>
                <w:trHeight w:val="25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  <w:tr w:rsidR="002D42AE" w:rsidTr="002D42AE">
              <w:trPr>
                <w:trHeight w:val="720"/>
              </w:trPr>
              <w:tc>
                <w:tcPr>
                  <w:tcW w:w="14046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2. Общий объем бюджетных ассигнований, предусмотренных на исполнение муниципальных гарантий по возможным гарантийным случаям в 2012год.</w:t>
                  </w:r>
                </w:p>
              </w:tc>
            </w:tr>
            <w:tr w:rsidR="002D42AE" w:rsidTr="002D42AE">
              <w:trPr>
                <w:trHeight w:val="915"/>
              </w:trPr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42AE" w:rsidRDefault="002D42AE">
                  <w:pPr>
                    <w:jc w:val="center"/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Исполнение муниципальных гарантий</w:t>
                  </w:r>
                </w:p>
              </w:tc>
              <w:tc>
                <w:tcPr>
                  <w:tcW w:w="666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42AE" w:rsidRDefault="002D42AE">
                  <w:pPr>
                    <w:jc w:val="center"/>
                    <w:rPr>
                      <w:rFonts w:ascii="Arial CYR" w:hAnsi="Arial CYR" w:cs="Arial CYR"/>
                    </w:rPr>
                  </w:pPr>
                  <w:r>
                    <w:rPr>
                      <w:rFonts w:ascii="Arial CYR" w:hAnsi="Arial CYR" w:cs="Arial CYR"/>
                    </w:rPr>
                    <w:t>Объем бюджетных ассигнований на исполнение гарантий по возможным гарантийным случаям в 2012 году. тыс.руб.</w:t>
                  </w:r>
                </w:p>
              </w:tc>
            </w:tr>
            <w:tr w:rsidR="002D42AE" w:rsidTr="002D42AE">
              <w:trPr>
                <w:trHeight w:val="255"/>
              </w:trPr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за счет источников финансирования дефицита местного бюджета</w:t>
                  </w:r>
                </w:p>
              </w:tc>
              <w:tc>
                <w:tcPr>
                  <w:tcW w:w="666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0</w:t>
                  </w:r>
                </w:p>
              </w:tc>
            </w:tr>
            <w:tr w:rsidR="002D42AE" w:rsidTr="002D42AE">
              <w:trPr>
                <w:trHeight w:val="255"/>
              </w:trPr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за счет расходов местного бюджета</w:t>
                  </w:r>
                </w:p>
              </w:tc>
              <w:tc>
                <w:tcPr>
                  <w:tcW w:w="666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2D42AE" w:rsidRDefault="002D42AE">
                  <w:pPr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  <w:p w:rsidR="002D42AE" w:rsidRPr="002D42AE" w:rsidRDefault="002D42AE" w:rsidP="002D42AE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</w:tbl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tbl>
      <w:tblPr>
        <w:tblW w:w="13662" w:type="dxa"/>
        <w:tblInd w:w="93" w:type="dxa"/>
        <w:tblLook w:val="04A0"/>
      </w:tblPr>
      <w:tblGrid>
        <w:gridCol w:w="620"/>
        <w:gridCol w:w="2160"/>
        <w:gridCol w:w="1282"/>
        <w:gridCol w:w="1842"/>
        <w:gridCol w:w="2072"/>
        <w:gridCol w:w="1565"/>
        <w:gridCol w:w="4640"/>
      </w:tblGrid>
      <w:tr w:rsidR="002D42AE" w:rsidTr="002D42AE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приложение 8</w:t>
            </w:r>
          </w:p>
        </w:tc>
      </w:tr>
      <w:tr w:rsidR="002D42AE" w:rsidTr="002D42AE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таблица 2</w:t>
            </w:r>
          </w:p>
        </w:tc>
      </w:tr>
      <w:tr w:rsidR="002D42AE" w:rsidTr="002D42AE">
        <w:trPr>
          <w:trHeight w:val="360"/>
        </w:trPr>
        <w:tc>
          <w:tcPr>
            <w:tcW w:w="136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Программа муниципальных гарантий Шайдуровского сельсовета на 2013-2014 годы</w:t>
            </w:r>
          </w:p>
        </w:tc>
      </w:tr>
      <w:tr w:rsidR="002D42AE" w:rsidTr="002D42AE">
        <w:trPr>
          <w:trHeight w:val="300"/>
        </w:trPr>
        <w:tc>
          <w:tcPr>
            <w:tcW w:w="136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1. Перечень предоставляемых муниципальных гарантий на 2012-2013 годы.</w:t>
            </w:r>
          </w:p>
        </w:tc>
      </w:tr>
      <w:tr w:rsidR="002D42AE" w:rsidTr="002D42AE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№ п/п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Цель гарантирования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Общий объем гарантий, тыс.руб.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Категория принципалов или наименование принципалов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Сумма гарантирования, тыс.руб.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Наличие права регрессного требования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Иные условия предоставления и исполнения муниципальных гарантий</w:t>
            </w:r>
          </w:p>
        </w:tc>
      </w:tr>
      <w:tr w:rsidR="002D42AE" w:rsidTr="002D42AE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2D42AE" w:rsidTr="002D42AE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2D42AE" w:rsidTr="002D42A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Итого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2D42AE" w:rsidTr="002D42AE">
        <w:trPr>
          <w:trHeight w:val="25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D42AE" w:rsidTr="002D42AE">
        <w:trPr>
          <w:trHeight w:val="750"/>
        </w:trPr>
        <w:tc>
          <w:tcPr>
            <w:tcW w:w="136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2. Общий объем бюджетных ассигнований, предусмотренных на исполнение муниципальных гарантий по возможным гарантийным случаям в 2012-2013 годы.</w:t>
            </w:r>
          </w:p>
        </w:tc>
      </w:tr>
      <w:tr w:rsidR="002D42AE" w:rsidTr="002D42AE">
        <w:trPr>
          <w:trHeight w:val="690"/>
        </w:trPr>
        <w:tc>
          <w:tcPr>
            <w:tcW w:w="5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Исполнение муниципальных гарантий</w:t>
            </w:r>
          </w:p>
        </w:tc>
        <w:tc>
          <w:tcPr>
            <w:tcW w:w="8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Объем бюджетных ассигнований на исполнение гарантий по возможным гарантийным случаям. тыс.руб.</w:t>
            </w:r>
          </w:p>
        </w:tc>
      </w:tr>
      <w:tr w:rsidR="002D42AE" w:rsidTr="002D42AE">
        <w:trPr>
          <w:trHeight w:val="690"/>
        </w:trPr>
        <w:tc>
          <w:tcPr>
            <w:tcW w:w="5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2013 год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2AE" w:rsidRDefault="002D42AE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2014 год</w:t>
            </w:r>
          </w:p>
        </w:tc>
      </w:tr>
      <w:tr w:rsidR="002D42AE" w:rsidTr="002D42AE">
        <w:trPr>
          <w:trHeight w:val="510"/>
        </w:trPr>
        <w:tc>
          <w:tcPr>
            <w:tcW w:w="5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 счет источников финансирования дефицита местного бюджета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2D42AE" w:rsidTr="002D42AE">
        <w:trPr>
          <w:trHeight w:val="255"/>
        </w:trPr>
        <w:tc>
          <w:tcPr>
            <w:tcW w:w="5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 счет расходов местного бюджета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AE" w:rsidRDefault="002D42A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</w:tbl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</w:pPr>
    </w:p>
    <w:p w:rsidR="002D42AE" w:rsidRDefault="002D42AE" w:rsidP="0098055F">
      <w:pPr>
        <w:rPr>
          <w:i/>
        </w:rPr>
        <w:sectPr w:rsidR="002D42AE" w:rsidSect="0096250C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FE3EDA" w:rsidRPr="0098055F" w:rsidRDefault="00FE3EDA" w:rsidP="0098055F">
      <w:pPr>
        <w:rPr>
          <w:sz w:val="28"/>
          <w:szCs w:val="28"/>
        </w:rPr>
      </w:pPr>
      <w:r w:rsidRPr="001E3923">
        <w:rPr>
          <w:i/>
        </w:rPr>
        <w:lastRenderedPageBreak/>
        <w:t>Отв</w:t>
      </w:r>
      <w:r w:rsidRPr="001E3923">
        <w:t>е</w:t>
      </w:r>
      <w:r>
        <w:t>тственный за выпуск  Г.Г Медведева</w:t>
      </w:r>
    </w:p>
    <w:p w:rsidR="00FE3EDA" w:rsidRDefault="00FE3EDA" w:rsidP="00FE3EDA">
      <w:pPr>
        <w:jc w:val="both"/>
      </w:pPr>
      <w:r>
        <w:t>Редакционный Совет:  Мяделец О.Н, Чурсина С.Г, Медведева Г.Г, Терехова О.А:</w:t>
      </w:r>
    </w:p>
    <w:p w:rsidR="00FE3EDA" w:rsidRDefault="00FE3EDA" w:rsidP="00FE3EDA">
      <w:pPr>
        <w:jc w:val="both"/>
      </w:pPr>
      <w:r>
        <w:t>тел. 46-248;</w:t>
      </w:r>
    </w:p>
    <w:p w:rsidR="0060529E" w:rsidRDefault="00FE3EDA" w:rsidP="00C04301">
      <w:pPr>
        <w:jc w:val="both"/>
      </w:pPr>
      <w:r>
        <w:t>учредитель: Администрация Шайдуровского сельсовета;  тираж 20 штук.</w:t>
      </w:r>
    </w:p>
    <w:sectPr w:rsidR="0060529E" w:rsidSect="008725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429" w:rsidRDefault="00BA4429">
      <w:r>
        <w:separator/>
      </w:r>
    </w:p>
  </w:endnote>
  <w:endnote w:type="continuationSeparator" w:id="1">
    <w:p w:rsidR="00BA4429" w:rsidRDefault="00BA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429" w:rsidRDefault="00BA4429">
      <w:r>
        <w:separator/>
      </w:r>
    </w:p>
  </w:footnote>
  <w:footnote w:type="continuationSeparator" w:id="1">
    <w:p w:rsidR="00BA4429" w:rsidRDefault="00BA44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41CE"/>
    <w:multiLevelType w:val="multilevel"/>
    <w:tmpl w:val="558C5C9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6"/>
      <w:numFmt w:val="decimal"/>
      <w:lvlText w:val="%1.%2"/>
      <w:lvlJc w:val="left"/>
      <w:pPr>
        <w:tabs>
          <w:tab w:val="num" w:pos="1293"/>
        </w:tabs>
        <w:ind w:left="1293" w:hanging="495"/>
      </w:p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</w:lvl>
  </w:abstractNum>
  <w:abstractNum w:abstractNumId="1">
    <w:nsid w:val="0145735C"/>
    <w:multiLevelType w:val="hybridMultilevel"/>
    <w:tmpl w:val="5140824E"/>
    <w:lvl w:ilvl="0" w:tplc="23F4B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FB221F"/>
    <w:multiLevelType w:val="hybridMultilevel"/>
    <w:tmpl w:val="605E6B2C"/>
    <w:lvl w:ilvl="0" w:tplc="FFFFFFFF">
      <w:start w:val="1"/>
      <w:numFmt w:val="bullet"/>
      <w:lvlText w:val=""/>
      <w:lvlJc w:val="left"/>
      <w:pPr>
        <w:tabs>
          <w:tab w:val="num" w:pos="754"/>
        </w:tabs>
        <w:ind w:left="754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511FAA"/>
    <w:multiLevelType w:val="hybridMultilevel"/>
    <w:tmpl w:val="0352D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5">
    <w:nsid w:val="1B111DE6"/>
    <w:multiLevelType w:val="hybridMultilevel"/>
    <w:tmpl w:val="66821C92"/>
    <w:lvl w:ilvl="0" w:tplc="D8106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A34EA"/>
    <w:multiLevelType w:val="hybridMultilevel"/>
    <w:tmpl w:val="77E613BA"/>
    <w:lvl w:ilvl="0" w:tplc="A01CE18C">
      <w:start w:val="2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7">
    <w:nsid w:val="231C2099"/>
    <w:multiLevelType w:val="hybridMultilevel"/>
    <w:tmpl w:val="3C9EF00C"/>
    <w:lvl w:ilvl="0" w:tplc="D8106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4A5DBB"/>
    <w:multiLevelType w:val="hybridMultilevel"/>
    <w:tmpl w:val="13F0643E"/>
    <w:lvl w:ilvl="0" w:tplc="23F4B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27F355D9"/>
    <w:multiLevelType w:val="hybridMultilevel"/>
    <w:tmpl w:val="7EDAE992"/>
    <w:lvl w:ilvl="0" w:tplc="0419000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2">
    <w:nsid w:val="2E18071A"/>
    <w:multiLevelType w:val="hybridMultilevel"/>
    <w:tmpl w:val="9E9E96AA"/>
    <w:lvl w:ilvl="0" w:tplc="B2B4540A">
      <w:start w:val="1"/>
      <w:numFmt w:val="decimal"/>
      <w:lvlText w:val="%1."/>
      <w:lvlJc w:val="left"/>
      <w:pPr>
        <w:ind w:left="510" w:hanging="360"/>
      </w:p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A47683"/>
    <w:multiLevelType w:val="singleLevel"/>
    <w:tmpl w:val="8C868070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14">
    <w:nsid w:val="37CE2245"/>
    <w:multiLevelType w:val="multilevel"/>
    <w:tmpl w:val="F03A955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>
    <w:nsid w:val="392B6CB9"/>
    <w:multiLevelType w:val="hybridMultilevel"/>
    <w:tmpl w:val="6F30F964"/>
    <w:lvl w:ilvl="0" w:tplc="09A8DA4E">
      <w:start w:val="2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01"/>
        </w:tabs>
        <w:ind w:left="1101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D855FCB"/>
    <w:multiLevelType w:val="hybridMultilevel"/>
    <w:tmpl w:val="B40A588E"/>
    <w:lvl w:ilvl="0" w:tplc="4810FFDE">
      <w:start w:val="2"/>
      <w:numFmt w:val="decimal"/>
      <w:lvlText w:val="%1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10"/>
        </w:tabs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18">
    <w:nsid w:val="3EC310A8"/>
    <w:multiLevelType w:val="hybridMultilevel"/>
    <w:tmpl w:val="DF58B640"/>
    <w:lvl w:ilvl="0" w:tplc="1652A8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43C75E7C"/>
    <w:multiLevelType w:val="hybridMultilevel"/>
    <w:tmpl w:val="B8B46804"/>
    <w:lvl w:ilvl="0" w:tplc="783292D6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8A11DA"/>
    <w:multiLevelType w:val="hybridMultilevel"/>
    <w:tmpl w:val="C1186D10"/>
    <w:lvl w:ilvl="0" w:tplc="726CF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0B793B"/>
    <w:multiLevelType w:val="hybridMultilevel"/>
    <w:tmpl w:val="4DD0A29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6143CF"/>
    <w:multiLevelType w:val="hybridMultilevel"/>
    <w:tmpl w:val="957C33DA"/>
    <w:lvl w:ilvl="0" w:tplc="9FEA7B9C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4">
    <w:nsid w:val="678705E1"/>
    <w:multiLevelType w:val="hybridMultilevel"/>
    <w:tmpl w:val="37EA978C"/>
    <w:lvl w:ilvl="0" w:tplc="6AEA0FD8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5">
    <w:nsid w:val="71A35CB3"/>
    <w:multiLevelType w:val="hybridMultilevel"/>
    <w:tmpl w:val="EAB00EA4"/>
    <w:lvl w:ilvl="0" w:tplc="C81A2550">
      <w:start w:val="2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6">
    <w:nsid w:val="72C7064B"/>
    <w:multiLevelType w:val="hybridMultilevel"/>
    <w:tmpl w:val="F04882D8"/>
    <w:lvl w:ilvl="0" w:tplc="0B10E5A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3"/>
  </w:num>
  <w:num w:numId="12">
    <w:abstractNumId w:val="25"/>
  </w:num>
  <w:num w:numId="1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7"/>
  </w:num>
  <w:num w:numId="17">
    <w:abstractNumId w:val="13"/>
  </w:num>
  <w:num w:numId="18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7"/>
  </w:num>
  <w:num w:numId="25">
    <w:abstractNumId w:val="8"/>
  </w:num>
  <w:num w:numId="26">
    <w:abstractNumId w:val="5"/>
  </w:num>
  <w:num w:numId="27">
    <w:abstractNumId w:val="1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977"/>
    <w:rsid w:val="0000056E"/>
    <w:rsid w:val="00011116"/>
    <w:rsid w:val="000250F2"/>
    <w:rsid w:val="00027A50"/>
    <w:rsid w:val="00030F28"/>
    <w:rsid w:val="0006337F"/>
    <w:rsid w:val="00067F3B"/>
    <w:rsid w:val="000862DE"/>
    <w:rsid w:val="00090227"/>
    <w:rsid w:val="00091173"/>
    <w:rsid w:val="00092B76"/>
    <w:rsid w:val="000A3E31"/>
    <w:rsid w:val="000A66A6"/>
    <w:rsid w:val="000A6DDB"/>
    <w:rsid w:val="000B0D15"/>
    <w:rsid w:val="000B11BE"/>
    <w:rsid w:val="000C2456"/>
    <w:rsid w:val="000C5C5C"/>
    <w:rsid w:val="000E4337"/>
    <w:rsid w:val="000F18BB"/>
    <w:rsid w:val="000F4DCB"/>
    <w:rsid w:val="000F7AF3"/>
    <w:rsid w:val="001059FA"/>
    <w:rsid w:val="00106669"/>
    <w:rsid w:val="00107BFF"/>
    <w:rsid w:val="00137F11"/>
    <w:rsid w:val="00141862"/>
    <w:rsid w:val="00142DF2"/>
    <w:rsid w:val="0015413A"/>
    <w:rsid w:val="00167C99"/>
    <w:rsid w:val="00176BBB"/>
    <w:rsid w:val="00181943"/>
    <w:rsid w:val="00184CE6"/>
    <w:rsid w:val="00190D79"/>
    <w:rsid w:val="00192A1A"/>
    <w:rsid w:val="001A75FC"/>
    <w:rsid w:val="001A7D76"/>
    <w:rsid w:val="001B2849"/>
    <w:rsid w:val="001B3474"/>
    <w:rsid w:val="001B7649"/>
    <w:rsid w:val="001B7F6E"/>
    <w:rsid w:val="001C78F4"/>
    <w:rsid w:val="001D23AD"/>
    <w:rsid w:val="001D4706"/>
    <w:rsid w:val="001E3923"/>
    <w:rsid w:val="001F16F1"/>
    <w:rsid w:val="001F486F"/>
    <w:rsid w:val="00202C59"/>
    <w:rsid w:val="00207E1B"/>
    <w:rsid w:val="00214F27"/>
    <w:rsid w:val="002167FD"/>
    <w:rsid w:val="00226891"/>
    <w:rsid w:val="00231A7E"/>
    <w:rsid w:val="00231F0B"/>
    <w:rsid w:val="00233092"/>
    <w:rsid w:val="002354EA"/>
    <w:rsid w:val="002356EE"/>
    <w:rsid w:val="002465B8"/>
    <w:rsid w:val="002472C2"/>
    <w:rsid w:val="00272A63"/>
    <w:rsid w:val="002768C9"/>
    <w:rsid w:val="00282C5A"/>
    <w:rsid w:val="00286A36"/>
    <w:rsid w:val="00291C35"/>
    <w:rsid w:val="002966CD"/>
    <w:rsid w:val="002A12D8"/>
    <w:rsid w:val="002A5A2C"/>
    <w:rsid w:val="002B4BDC"/>
    <w:rsid w:val="002B5959"/>
    <w:rsid w:val="002C1A42"/>
    <w:rsid w:val="002C3B62"/>
    <w:rsid w:val="002C3C27"/>
    <w:rsid w:val="002C5DD4"/>
    <w:rsid w:val="002D1C56"/>
    <w:rsid w:val="002D31AD"/>
    <w:rsid w:val="002D42AE"/>
    <w:rsid w:val="002D5295"/>
    <w:rsid w:val="002E26F3"/>
    <w:rsid w:val="0031238D"/>
    <w:rsid w:val="00336949"/>
    <w:rsid w:val="00344367"/>
    <w:rsid w:val="00357618"/>
    <w:rsid w:val="00360EAF"/>
    <w:rsid w:val="00376BB3"/>
    <w:rsid w:val="00382C57"/>
    <w:rsid w:val="003838DC"/>
    <w:rsid w:val="003952D1"/>
    <w:rsid w:val="003A7578"/>
    <w:rsid w:val="003B1E7E"/>
    <w:rsid w:val="003C310C"/>
    <w:rsid w:val="003D09A2"/>
    <w:rsid w:val="003D7F4C"/>
    <w:rsid w:val="0040766D"/>
    <w:rsid w:val="00422E8E"/>
    <w:rsid w:val="0043002F"/>
    <w:rsid w:val="00447654"/>
    <w:rsid w:val="00454E0E"/>
    <w:rsid w:val="004664C0"/>
    <w:rsid w:val="00474F31"/>
    <w:rsid w:val="00480B22"/>
    <w:rsid w:val="004814A9"/>
    <w:rsid w:val="0048307F"/>
    <w:rsid w:val="004845B0"/>
    <w:rsid w:val="0049392C"/>
    <w:rsid w:val="00497282"/>
    <w:rsid w:val="004B5B2A"/>
    <w:rsid w:val="004C13B9"/>
    <w:rsid w:val="004D23DA"/>
    <w:rsid w:val="004E16EF"/>
    <w:rsid w:val="004E4B5E"/>
    <w:rsid w:val="004F7088"/>
    <w:rsid w:val="00510491"/>
    <w:rsid w:val="00515AAE"/>
    <w:rsid w:val="00523489"/>
    <w:rsid w:val="00531F9D"/>
    <w:rsid w:val="00533A86"/>
    <w:rsid w:val="0053561F"/>
    <w:rsid w:val="00540D92"/>
    <w:rsid w:val="005457BA"/>
    <w:rsid w:val="005710C8"/>
    <w:rsid w:val="00585123"/>
    <w:rsid w:val="00587786"/>
    <w:rsid w:val="005B0CF8"/>
    <w:rsid w:val="005B2BD2"/>
    <w:rsid w:val="005C05CE"/>
    <w:rsid w:val="005C1D0E"/>
    <w:rsid w:val="005D3536"/>
    <w:rsid w:val="005D42C7"/>
    <w:rsid w:val="005F19CA"/>
    <w:rsid w:val="005F550F"/>
    <w:rsid w:val="005F59FF"/>
    <w:rsid w:val="00600CF8"/>
    <w:rsid w:val="0060529E"/>
    <w:rsid w:val="00630391"/>
    <w:rsid w:val="006307A3"/>
    <w:rsid w:val="00635969"/>
    <w:rsid w:val="00664CCB"/>
    <w:rsid w:val="00674E45"/>
    <w:rsid w:val="006934B4"/>
    <w:rsid w:val="006B66C4"/>
    <w:rsid w:val="006C416E"/>
    <w:rsid w:val="006D0637"/>
    <w:rsid w:val="006D7580"/>
    <w:rsid w:val="006E7641"/>
    <w:rsid w:val="006F0AAD"/>
    <w:rsid w:val="00702373"/>
    <w:rsid w:val="00705726"/>
    <w:rsid w:val="0070792A"/>
    <w:rsid w:val="00716BAF"/>
    <w:rsid w:val="00730D3D"/>
    <w:rsid w:val="00733DCF"/>
    <w:rsid w:val="007410B6"/>
    <w:rsid w:val="007449A1"/>
    <w:rsid w:val="007471E0"/>
    <w:rsid w:val="00747B73"/>
    <w:rsid w:val="0076462F"/>
    <w:rsid w:val="007656C4"/>
    <w:rsid w:val="007838C4"/>
    <w:rsid w:val="00794472"/>
    <w:rsid w:val="00797E5B"/>
    <w:rsid w:val="007A5B6A"/>
    <w:rsid w:val="007B5663"/>
    <w:rsid w:val="007F015D"/>
    <w:rsid w:val="007F5F39"/>
    <w:rsid w:val="0080465A"/>
    <w:rsid w:val="008065C4"/>
    <w:rsid w:val="00813ED2"/>
    <w:rsid w:val="00815906"/>
    <w:rsid w:val="00836B5A"/>
    <w:rsid w:val="008425CA"/>
    <w:rsid w:val="00842977"/>
    <w:rsid w:val="008447C6"/>
    <w:rsid w:val="00847258"/>
    <w:rsid w:val="00850203"/>
    <w:rsid w:val="00854AFC"/>
    <w:rsid w:val="0087226C"/>
    <w:rsid w:val="008725D1"/>
    <w:rsid w:val="0087496D"/>
    <w:rsid w:val="008763C5"/>
    <w:rsid w:val="00876728"/>
    <w:rsid w:val="00880576"/>
    <w:rsid w:val="00895265"/>
    <w:rsid w:val="00897947"/>
    <w:rsid w:val="008A1A2E"/>
    <w:rsid w:val="008A1FA1"/>
    <w:rsid w:val="008A2C71"/>
    <w:rsid w:val="008B4E6A"/>
    <w:rsid w:val="008B708A"/>
    <w:rsid w:val="008C52F8"/>
    <w:rsid w:val="008C6C3B"/>
    <w:rsid w:val="008D0F9F"/>
    <w:rsid w:val="008D69C0"/>
    <w:rsid w:val="008D6E9B"/>
    <w:rsid w:val="008E5DA6"/>
    <w:rsid w:val="008E74D1"/>
    <w:rsid w:val="008F254F"/>
    <w:rsid w:val="008F5465"/>
    <w:rsid w:val="00916A48"/>
    <w:rsid w:val="00930964"/>
    <w:rsid w:val="009354F4"/>
    <w:rsid w:val="00945027"/>
    <w:rsid w:val="00957460"/>
    <w:rsid w:val="0096250C"/>
    <w:rsid w:val="009678B9"/>
    <w:rsid w:val="00972AB0"/>
    <w:rsid w:val="0098055F"/>
    <w:rsid w:val="009960F8"/>
    <w:rsid w:val="009A1644"/>
    <w:rsid w:val="009C3DF9"/>
    <w:rsid w:val="009D25A8"/>
    <w:rsid w:val="009D7538"/>
    <w:rsid w:val="009E5C35"/>
    <w:rsid w:val="009F6915"/>
    <w:rsid w:val="00A03FAA"/>
    <w:rsid w:val="00A051BE"/>
    <w:rsid w:val="00A16D2D"/>
    <w:rsid w:val="00A26DAA"/>
    <w:rsid w:val="00A27BED"/>
    <w:rsid w:val="00A413DD"/>
    <w:rsid w:val="00A51AA1"/>
    <w:rsid w:val="00A567A9"/>
    <w:rsid w:val="00A61120"/>
    <w:rsid w:val="00A701DB"/>
    <w:rsid w:val="00A85E37"/>
    <w:rsid w:val="00A902EF"/>
    <w:rsid w:val="00AA0583"/>
    <w:rsid w:val="00AA17B4"/>
    <w:rsid w:val="00AA2206"/>
    <w:rsid w:val="00AB0FA8"/>
    <w:rsid w:val="00AB413A"/>
    <w:rsid w:val="00AB57B9"/>
    <w:rsid w:val="00AB59D7"/>
    <w:rsid w:val="00AB76CB"/>
    <w:rsid w:val="00AB7979"/>
    <w:rsid w:val="00AC29D1"/>
    <w:rsid w:val="00AD4908"/>
    <w:rsid w:val="00AE2487"/>
    <w:rsid w:val="00AE3D28"/>
    <w:rsid w:val="00AF256F"/>
    <w:rsid w:val="00AF5C72"/>
    <w:rsid w:val="00B02EF9"/>
    <w:rsid w:val="00B07884"/>
    <w:rsid w:val="00B145CC"/>
    <w:rsid w:val="00B151FA"/>
    <w:rsid w:val="00B25B86"/>
    <w:rsid w:val="00B4718E"/>
    <w:rsid w:val="00B72E65"/>
    <w:rsid w:val="00B745F0"/>
    <w:rsid w:val="00B75C50"/>
    <w:rsid w:val="00B760DD"/>
    <w:rsid w:val="00B80149"/>
    <w:rsid w:val="00BA4429"/>
    <w:rsid w:val="00BC11FF"/>
    <w:rsid w:val="00BE6F1B"/>
    <w:rsid w:val="00BF12AB"/>
    <w:rsid w:val="00BF1D19"/>
    <w:rsid w:val="00BF3C99"/>
    <w:rsid w:val="00C03006"/>
    <w:rsid w:val="00C04301"/>
    <w:rsid w:val="00C124D4"/>
    <w:rsid w:val="00C227D1"/>
    <w:rsid w:val="00C25C27"/>
    <w:rsid w:val="00C4214C"/>
    <w:rsid w:val="00C42C90"/>
    <w:rsid w:val="00C50695"/>
    <w:rsid w:val="00C5096E"/>
    <w:rsid w:val="00C53BC6"/>
    <w:rsid w:val="00C71301"/>
    <w:rsid w:val="00C72D40"/>
    <w:rsid w:val="00C762BA"/>
    <w:rsid w:val="00C821FE"/>
    <w:rsid w:val="00C839BB"/>
    <w:rsid w:val="00C90D22"/>
    <w:rsid w:val="00C93329"/>
    <w:rsid w:val="00CB274F"/>
    <w:rsid w:val="00CB416A"/>
    <w:rsid w:val="00CB5394"/>
    <w:rsid w:val="00CD62D6"/>
    <w:rsid w:val="00D001DB"/>
    <w:rsid w:val="00D026C3"/>
    <w:rsid w:val="00D03CC2"/>
    <w:rsid w:val="00D06039"/>
    <w:rsid w:val="00D20E59"/>
    <w:rsid w:val="00D249AC"/>
    <w:rsid w:val="00D3776D"/>
    <w:rsid w:val="00D41E3E"/>
    <w:rsid w:val="00D5200D"/>
    <w:rsid w:val="00D552C9"/>
    <w:rsid w:val="00D67A26"/>
    <w:rsid w:val="00D75B16"/>
    <w:rsid w:val="00DA1E2D"/>
    <w:rsid w:val="00DA3DBF"/>
    <w:rsid w:val="00DA5638"/>
    <w:rsid w:val="00DB23D9"/>
    <w:rsid w:val="00DB6484"/>
    <w:rsid w:val="00DD6923"/>
    <w:rsid w:val="00DE3382"/>
    <w:rsid w:val="00DE66F4"/>
    <w:rsid w:val="00E05808"/>
    <w:rsid w:val="00E0601A"/>
    <w:rsid w:val="00E07606"/>
    <w:rsid w:val="00E14033"/>
    <w:rsid w:val="00E14ED0"/>
    <w:rsid w:val="00E23094"/>
    <w:rsid w:val="00E3465C"/>
    <w:rsid w:val="00E410DF"/>
    <w:rsid w:val="00E429E4"/>
    <w:rsid w:val="00E54F41"/>
    <w:rsid w:val="00E55A56"/>
    <w:rsid w:val="00E57A3F"/>
    <w:rsid w:val="00E844EC"/>
    <w:rsid w:val="00E86530"/>
    <w:rsid w:val="00E9233F"/>
    <w:rsid w:val="00EA02A8"/>
    <w:rsid w:val="00EB3810"/>
    <w:rsid w:val="00EC6903"/>
    <w:rsid w:val="00EC6E4A"/>
    <w:rsid w:val="00ED60D9"/>
    <w:rsid w:val="00EF2045"/>
    <w:rsid w:val="00EF35D7"/>
    <w:rsid w:val="00F0769F"/>
    <w:rsid w:val="00F07CC4"/>
    <w:rsid w:val="00F13A67"/>
    <w:rsid w:val="00F20A05"/>
    <w:rsid w:val="00F274D9"/>
    <w:rsid w:val="00F27A5F"/>
    <w:rsid w:val="00F36629"/>
    <w:rsid w:val="00F4758C"/>
    <w:rsid w:val="00F53598"/>
    <w:rsid w:val="00F646E4"/>
    <w:rsid w:val="00F7752B"/>
    <w:rsid w:val="00F85879"/>
    <w:rsid w:val="00F85952"/>
    <w:rsid w:val="00F96E24"/>
    <w:rsid w:val="00FA311D"/>
    <w:rsid w:val="00FB272B"/>
    <w:rsid w:val="00FB48DD"/>
    <w:rsid w:val="00FB5011"/>
    <w:rsid w:val="00FC653B"/>
    <w:rsid w:val="00FD0AA9"/>
    <w:rsid w:val="00FE3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25D1"/>
    <w:rPr>
      <w:sz w:val="24"/>
      <w:szCs w:val="24"/>
    </w:rPr>
  </w:style>
  <w:style w:type="paragraph" w:styleId="1">
    <w:name w:val="heading 1"/>
    <w:basedOn w:val="a"/>
    <w:next w:val="a"/>
    <w:qFormat/>
    <w:rsid w:val="003C310C"/>
    <w:pPr>
      <w:keepNext/>
      <w:ind w:firstLine="708"/>
      <w:jc w:val="right"/>
      <w:outlineLvl w:val="0"/>
    </w:pPr>
    <w:rPr>
      <w:b/>
      <w:bCs/>
      <w:sz w:val="28"/>
      <w:szCs w:val="21"/>
    </w:rPr>
  </w:style>
  <w:style w:type="paragraph" w:styleId="2">
    <w:name w:val="heading 2"/>
    <w:basedOn w:val="a"/>
    <w:next w:val="a"/>
    <w:qFormat/>
    <w:rsid w:val="003C310C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4C13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3C310C"/>
    <w:pPr>
      <w:keepNext/>
      <w:jc w:val="both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3C310C"/>
    <w:pPr>
      <w:keepNext/>
      <w:snapToGrid w:val="0"/>
      <w:jc w:val="center"/>
      <w:outlineLvl w:val="5"/>
    </w:pPr>
    <w:rPr>
      <w:color w:val="FF0000"/>
      <w:szCs w:val="20"/>
    </w:rPr>
  </w:style>
  <w:style w:type="paragraph" w:styleId="7">
    <w:name w:val="heading 7"/>
    <w:basedOn w:val="a"/>
    <w:next w:val="a"/>
    <w:qFormat/>
    <w:rsid w:val="003C310C"/>
    <w:pPr>
      <w:keepNext/>
      <w:ind w:firstLine="360"/>
      <w:jc w:val="both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3C310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15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15AA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3">
    <w:name w:val="Table Grid"/>
    <w:basedOn w:val="a1"/>
    <w:rsid w:val="001B7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0D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0D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0D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Normal (Web)"/>
    <w:basedOn w:val="a"/>
    <w:rsid w:val="003C310C"/>
    <w:pPr>
      <w:spacing w:before="100" w:beforeAutospacing="1" w:after="100" w:afterAutospacing="1" w:line="360" w:lineRule="exact"/>
      <w:ind w:firstLine="709"/>
      <w:jc w:val="both"/>
    </w:pPr>
    <w:rPr>
      <w:sz w:val="28"/>
      <w:szCs w:val="28"/>
    </w:rPr>
  </w:style>
  <w:style w:type="paragraph" w:styleId="10">
    <w:name w:val="toc 1"/>
    <w:aliases w:val="заголовок"/>
    <w:basedOn w:val="a"/>
    <w:next w:val="a"/>
    <w:autoRedefine/>
    <w:semiHidden/>
    <w:rsid w:val="003C310C"/>
    <w:pPr>
      <w:widowControl w:val="0"/>
      <w:tabs>
        <w:tab w:val="left" w:pos="1767"/>
        <w:tab w:val="left" w:pos="7866"/>
      </w:tabs>
      <w:autoSpaceDE w:val="0"/>
      <w:autoSpaceDN w:val="0"/>
      <w:adjustRightInd w:val="0"/>
      <w:spacing w:line="360" w:lineRule="auto"/>
      <w:jc w:val="center"/>
      <w:outlineLvl w:val="2"/>
    </w:pPr>
    <w:rPr>
      <w:b/>
      <w:bCs/>
      <w:noProof/>
      <w:kern w:val="32"/>
      <w:sz w:val="28"/>
      <w:szCs w:val="28"/>
    </w:rPr>
  </w:style>
  <w:style w:type="paragraph" w:styleId="30">
    <w:name w:val="toc 3"/>
    <w:basedOn w:val="a"/>
    <w:next w:val="a"/>
    <w:autoRedefine/>
    <w:semiHidden/>
    <w:rsid w:val="003C310C"/>
    <w:pPr>
      <w:ind w:left="560"/>
      <w:jc w:val="right"/>
    </w:pPr>
    <w:rPr>
      <w:sz w:val="28"/>
    </w:rPr>
  </w:style>
  <w:style w:type="paragraph" w:styleId="a5">
    <w:name w:val="header"/>
    <w:aliases w:val="ВерхКолонтитул"/>
    <w:basedOn w:val="a"/>
    <w:rsid w:val="003C310C"/>
    <w:pPr>
      <w:tabs>
        <w:tab w:val="center" w:pos="4677"/>
        <w:tab w:val="right" w:pos="9355"/>
      </w:tabs>
    </w:pPr>
    <w:rPr>
      <w:sz w:val="28"/>
    </w:rPr>
  </w:style>
  <w:style w:type="paragraph" w:styleId="a6">
    <w:name w:val="footer"/>
    <w:basedOn w:val="a"/>
    <w:rsid w:val="003C310C"/>
    <w:pPr>
      <w:tabs>
        <w:tab w:val="center" w:pos="4677"/>
        <w:tab w:val="right" w:pos="9355"/>
      </w:tabs>
    </w:pPr>
    <w:rPr>
      <w:sz w:val="28"/>
    </w:rPr>
  </w:style>
  <w:style w:type="paragraph" w:styleId="a7">
    <w:name w:val="Body Text"/>
    <w:aliases w:val="Знак,Знак1 Знак,Основной текст1"/>
    <w:basedOn w:val="a"/>
    <w:rsid w:val="003C310C"/>
    <w:pPr>
      <w:jc w:val="both"/>
    </w:pPr>
    <w:rPr>
      <w:sz w:val="28"/>
      <w:szCs w:val="20"/>
    </w:rPr>
  </w:style>
  <w:style w:type="paragraph" w:styleId="a8">
    <w:name w:val="Body Text Indent"/>
    <w:basedOn w:val="a"/>
    <w:rsid w:val="003C310C"/>
    <w:pPr>
      <w:ind w:firstLine="720"/>
    </w:pPr>
    <w:rPr>
      <w:sz w:val="28"/>
      <w:szCs w:val="20"/>
    </w:rPr>
  </w:style>
  <w:style w:type="paragraph" w:styleId="20">
    <w:name w:val="Body Text 2"/>
    <w:basedOn w:val="a"/>
    <w:rsid w:val="003C310C"/>
    <w:rPr>
      <w:color w:val="FF0000"/>
      <w:sz w:val="28"/>
      <w:szCs w:val="20"/>
    </w:rPr>
  </w:style>
  <w:style w:type="paragraph" w:styleId="21">
    <w:name w:val="Body Text Indent 2"/>
    <w:basedOn w:val="a"/>
    <w:rsid w:val="003C310C"/>
    <w:pPr>
      <w:ind w:firstLine="720"/>
      <w:jc w:val="both"/>
    </w:pPr>
    <w:rPr>
      <w:sz w:val="28"/>
      <w:szCs w:val="20"/>
    </w:rPr>
  </w:style>
  <w:style w:type="paragraph" w:styleId="31">
    <w:name w:val="Body Text Indent 3"/>
    <w:basedOn w:val="a"/>
    <w:link w:val="32"/>
    <w:rsid w:val="003C310C"/>
    <w:pPr>
      <w:ind w:firstLine="708"/>
      <w:jc w:val="both"/>
    </w:pPr>
    <w:rPr>
      <w:sz w:val="28"/>
      <w:szCs w:val="20"/>
    </w:rPr>
  </w:style>
  <w:style w:type="paragraph" w:customStyle="1" w:styleId="xl46">
    <w:name w:val="xl46"/>
    <w:basedOn w:val="a"/>
    <w:rsid w:val="003C310C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hAnsi="Bookman Old Style"/>
      <w:b/>
      <w:szCs w:val="20"/>
    </w:rPr>
  </w:style>
  <w:style w:type="paragraph" w:customStyle="1" w:styleId="11">
    <w:name w:val="заголовок 1"/>
    <w:basedOn w:val="a"/>
    <w:next w:val="a"/>
    <w:rsid w:val="003C310C"/>
    <w:pPr>
      <w:keepNext/>
      <w:autoSpaceDE w:val="0"/>
      <w:autoSpaceDN w:val="0"/>
      <w:jc w:val="center"/>
      <w:outlineLvl w:val="0"/>
    </w:pPr>
    <w:rPr>
      <w:i/>
      <w:iCs/>
      <w:sz w:val="28"/>
      <w:szCs w:val="28"/>
    </w:rPr>
  </w:style>
  <w:style w:type="paragraph" w:customStyle="1" w:styleId="a9">
    <w:name w:val="Внутренний адрес"/>
    <w:basedOn w:val="a"/>
    <w:rsid w:val="003C310C"/>
    <w:pPr>
      <w:autoSpaceDE w:val="0"/>
      <w:autoSpaceDN w:val="0"/>
    </w:pPr>
    <w:rPr>
      <w:sz w:val="20"/>
    </w:rPr>
  </w:style>
  <w:style w:type="paragraph" w:customStyle="1" w:styleId="91">
    <w:name w:val="Заголовок 91"/>
    <w:rsid w:val="003C310C"/>
    <w:pPr>
      <w:keepNext/>
      <w:snapToGrid w:val="0"/>
      <w:jc w:val="center"/>
    </w:pPr>
    <w:rPr>
      <w:rFonts w:ascii="Arial" w:hAnsi="Arial"/>
      <w:color w:val="000000"/>
      <w:sz w:val="28"/>
    </w:rPr>
  </w:style>
  <w:style w:type="paragraph" w:customStyle="1" w:styleId="aa">
    <w:name w:val="ОТСТУП"/>
    <w:basedOn w:val="a"/>
    <w:rsid w:val="003C310C"/>
    <w:pPr>
      <w:widowControl w:val="0"/>
      <w:numPr>
        <w:ilvl w:val="12"/>
      </w:numPr>
      <w:ind w:firstLine="709"/>
      <w:jc w:val="center"/>
    </w:pPr>
    <w:rPr>
      <w:szCs w:val="20"/>
    </w:rPr>
  </w:style>
  <w:style w:type="paragraph" w:customStyle="1" w:styleId="BodyText21">
    <w:name w:val="Body Text 2.Мой Заголовок 1"/>
    <w:rsid w:val="003C310C"/>
    <w:pPr>
      <w:ind w:firstLine="709"/>
      <w:jc w:val="both"/>
    </w:pPr>
    <w:rPr>
      <w:sz w:val="28"/>
    </w:rPr>
  </w:style>
  <w:style w:type="paragraph" w:customStyle="1" w:styleId="12">
    <w:name w:val="Название1"/>
    <w:rsid w:val="003C310C"/>
    <w:pPr>
      <w:jc w:val="center"/>
    </w:pPr>
    <w:rPr>
      <w:rFonts w:ascii="Arial" w:hAnsi="Arial"/>
      <w:sz w:val="24"/>
    </w:rPr>
  </w:style>
  <w:style w:type="paragraph" w:customStyle="1" w:styleId="13">
    <w:name w:val="Обычный1"/>
    <w:rsid w:val="003C310C"/>
    <w:pPr>
      <w:widowControl w:val="0"/>
      <w:snapToGrid w:val="0"/>
    </w:pPr>
  </w:style>
  <w:style w:type="paragraph" w:customStyle="1" w:styleId="310">
    <w:name w:val="Основной текст 31"/>
    <w:basedOn w:val="13"/>
    <w:rsid w:val="003C310C"/>
    <w:pPr>
      <w:widowControl/>
      <w:snapToGrid/>
    </w:pPr>
    <w:rPr>
      <w:rFonts w:ascii="Arial" w:hAnsi="Arial"/>
      <w:color w:val="FF0000"/>
      <w:sz w:val="28"/>
    </w:rPr>
  </w:style>
  <w:style w:type="paragraph" w:customStyle="1" w:styleId="210">
    <w:name w:val="Заголовок 21"/>
    <w:basedOn w:val="13"/>
    <w:next w:val="13"/>
    <w:rsid w:val="003C310C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ab">
    <w:name w:val="для проектов"/>
    <w:basedOn w:val="a"/>
    <w:semiHidden/>
    <w:rsid w:val="00972AB0"/>
    <w:pPr>
      <w:spacing w:line="360" w:lineRule="auto"/>
      <w:ind w:firstLine="709"/>
      <w:jc w:val="both"/>
    </w:pPr>
    <w:rPr>
      <w:sz w:val="28"/>
      <w:szCs w:val="20"/>
    </w:rPr>
  </w:style>
  <w:style w:type="character" w:styleId="ac">
    <w:name w:val="Hyperlink"/>
    <w:basedOn w:val="a0"/>
    <w:rsid w:val="004C13B9"/>
    <w:rPr>
      <w:color w:val="666699"/>
      <w:u w:val="single"/>
      <w:effect w:val="none"/>
    </w:rPr>
  </w:style>
  <w:style w:type="paragraph" w:customStyle="1" w:styleId="ad">
    <w:name w:val="Стиль"/>
    <w:rsid w:val="004C13B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ext">
    <w:name w:val="text"/>
    <w:basedOn w:val="a"/>
    <w:rsid w:val="004C13B9"/>
    <w:pPr>
      <w:spacing w:before="80" w:after="80"/>
      <w:ind w:left="400"/>
    </w:pPr>
    <w:rPr>
      <w:rFonts w:ascii="Arial" w:hAnsi="Arial" w:cs="Arial"/>
      <w:color w:val="000000"/>
      <w:sz w:val="18"/>
      <w:szCs w:val="18"/>
    </w:rPr>
  </w:style>
  <w:style w:type="paragraph" w:styleId="ae">
    <w:name w:val="footnote text"/>
    <w:basedOn w:val="a"/>
    <w:semiHidden/>
    <w:rsid w:val="007410B6"/>
    <w:rPr>
      <w:sz w:val="20"/>
      <w:szCs w:val="20"/>
    </w:rPr>
  </w:style>
  <w:style w:type="character" w:styleId="af">
    <w:name w:val="footnote reference"/>
    <w:basedOn w:val="a0"/>
    <w:semiHidden/>
    <w:rsid w:val="007410B6"/>
    <w:rPr>
      <w:vertAlign w:val="superscript"/>
    </w:rPr>
  </w:style>
  <w:style w:type="paragraph" w:customStyle="1" w:styleId="14">
    <w:name w:val="Обычный + 14 пт"/>
    <w:aliases w:val="По ширине"/>
    <w:basedOn w:val="a"/>
    <w:rsid w:val="00747B73"/>
    <w:pPr>
      <w:autoSpaceDE w:val="0"/>
      <w:autoSpaceDN w:val="0"/>
      <w:jc w:val="both"/>
    </w:pPr>
    <w:rPr>
      <w:sz w:val="28"/>
      <w:szCs w:val="28"/>
    </w:rPr>
  </w:style>
  <w:style w:type="paragraph" w:customStyle="1" w:styleId="ConsNonformat">
    <w:name w:val="ConsNonformat"/>
    <w:rsid w:val="0043002F"/>
    <w:pPr>
      <w:widowControl w:val="0"/>
      <w:snapToGrid w:val="0"/>
      <w:ind w:right="19772"/>
    </w:pPr>
    <w:rPr>
      <w:rFonts w:ascii="Courier New" w:hAnsi="Courier New"/>
    </w:rPr>
  </w:style>
  <w:style w:type="paragraph" w:styleId="af0">
    <w:name w:val="Plain Text"/>
    <w:basedOn w:val="a"/>
    <w:rsid w:val="00F13A67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 Знак"/>
    <w:rsid w:val="00DB2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1">
    <w:name w:val="page number"/>
    <w:basedOn w:val="a0"/>
    <w:rsid w:val="0060529E"/>
  </w:style>
  <w:style w:type="paragraph" w:customStyle="1" w:styleId="font5">
    <w:name w:val="font5"/>
    <w:basedOn w:val="a"/>
    <w:rsid w:val="0060529E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60529E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60529E"/>
    <w:pPr>
      <w:spacing w:before="100" w:beforeAutospacing="1" w:after="100" w:afterAutospacing="1"/>
    </w:pPr>
    <w:rPr>
      <w:u w:val="single"/>
    </w:rPr>
  </w:style>
  <w:style w:type="paragraph" w:customStyle="1" w:styleId="xl24">
    <w:name w:val="xl24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27">
    <w:name w:val="xl27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">
    <w:name w:val="xl28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">
    <w:name w:val="xl2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1">
    <w:name w:val="xl3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FF"/>
      <w:u w:val="single"/>
    </w:rPr>
  </w:style>
  <w:style w:type="paragraph" w:customStyle="1" w:styleId="xl32">
    <w:name w:val="xl32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35">
    <w:name w:val="xl3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36">
    <w:name w:val="xl36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7">
    <w:name w:val="xl37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40">
    <w:name w:val="xl4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41">
    <w:name w:val="xl4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42">
    <w:name w:val="xl42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2"/>
      <w:szCs w:val="32"/>
    </w:rPr>
  </w:style>
  <w:style w:type="paragraph" w:customStyle="1" w:styleId="xl43">
    <w:name w:val="xl43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44">
    <w:name w:val="xl44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45">
    <w:name w:val="xl4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7">
    <w:name w:val="xl47"/>
    <w:basedOn w:val="a"/>
    <w:rsid w:val="00605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a"/>
    <w:rsid w:val="00605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0">
    <w:name w:val="xl5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2">
    <w:name w:val="xl52"/>
    <w:basedOn w:val="a"/>
    <w:rsid w:val="00605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3">
    <w:name w:val="xl53"/>
    <w:basedOn w:val="a"/>
    <w:rsid w:val="00605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"/>
    <w:rsid w:val="00605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"/>
    <w:rsid w:val="00605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8">
    <w:name w:val="xl58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9">
    <w:name w:val="xl59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0">
    <w:name w:val="xl60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1">
    <w:name w:val="xl61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FF"/>
      <w:u w:val="single"/>
    </w:rPr>
  </w:style>
  <w:style w:type="paragraph" w:customStyle="1" w:styleId="xl62">
    <w:name w:val="xl62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3">
    <w:name w:val="xl63"/>
    <w:basedOn w:val="a"/>
    <w:rsid w:val="00605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0"/>
    <w:link w:val="31"/>
    <w:locked/>
    <w:rsid w:val="005F59FF"/>
    <w:rPr>
      <w:sz w:val="28"/>
      <w:lang w:val="ru-RU" w:eastAsia="ru-RU" w:bidi="ar-SA"/>
    </w:rPr>
  </w:style>
  <w:style w:type="paragraph" w:styleId="af2">
    <w:name w:val="List Paragraph"/>
    <w:basedOn w:val="a"/>
    <w:uiPriority w:val="34"/>
    <w:qFormat/>
    <w:rsid w:val="009309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7419</Words>
  <Characters>42293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ШАЙДУРОВСКИЙ  ВЕСТНИК</vt:lpstr>
    </vt:vector>
  </TitlesOfParts>
  <Company/>
  <LinksUpToDate>false</LinksUpToDate>
  <CharactersWithSpaces>49613</CharactersWithSpaces>
  <SharedDoc>false</SharedDoc>
  <HLinks>
    <vt:vector size="36" baseType="variant">
      <vt:variant>
        <vt:i4>6684799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consultantplus://offline/main?base=ROS;n=116987;fld=134</vt:lpwstr>
      </vt:variant>
      <vt:variant>
        <vt:lpwstr/>
      </vt:variant>
      <vt:variant>
        <vt:i4>3080295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consultantplus://offline/main?base=ROS;n=112001;fld=134;dst=306</vt:lpwstr>
      </vt:variant>
      <vt:variant>
        <vt:lpwstr/>
      </vt:variant>
      <vt:variant>
        <vt:i4>2162791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consultantplus://offline/main?base=ROS;n=117337;fld=134;dst=100179</vt:lpwstr>
      </vt:variant>
      <vt:variant>
        <vt:lpwstr/>
      </vt:variant>
      <vt:variant>
        <vt:i4>6684799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consultantplus://offline/main?base=ROS;n=116987;fld=134</vt:lpwstr>
      </vt:variant>
      <vt:variant>
        <vt:lpwstr/>
      </vt:variant>
      <vt:variant>
        <vt:i4>3080295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consultantplus://offline/main?base=ROS;n=112001;fld=134;dst=306</vt:lpwstr>
      </vt:variant>
      <vt:variant>
        <vt:lpwstr/>
      </vt:variant>
      <vt:variant>
        <vt:i4>2162791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consultantplus://offline/main?base=ROS;n=117337;fld=134;dst=100179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ШАЙДУРОВСКИЙ  ВЕСТНИК</dc:title>
  <dc:subject/>
  <dc:creator>User</dc:creator>
  <cp:keywords/>
  <dc:description/>
  <cp:lastModifiedBy>User</cp:lastModifiedBy>
  <cp:revision>4</cp:revision>
  <cp:lastPrinted>2012-02-08T03:16:00Z</cp:lastPrinted>
  <dcterms:created xsi:type="dcterms:W3CDTF">2013-01-28T04:42:00Z</dcterms:created>
  <dcterms:modified xsi:type="dcterms:W3CDTF">2013-01-28T05:13:00Z</dcterms:modified>
</cp:coreProperties>
</file>